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CE6429" w:rsidRPr="00CE6429" w14:paraId="207C881B" w14:textId="77777777" w:rsidTr="321EB3CF">
        <w:tc>
          <w:tcPr>
            <w:tcW w:w="4558" w:type="dxa"/>
          </w:tcPr>
          <w:p w14:paraId="0F682DD0" w14:textId="33593C4A" w:rsidR="00CE6429" w:rsidRPr="00CE6429" w:rsidRDefault="0058180C" w:rsidP="00CE6429">
            <w:pPr>
              <w:tabs>
                <w:tab w:val="left" w:pos="5103"/>
              </w:tabs>
              <w:overflowPunct w:val="0"/>
              <w:autoSpaceDE w:val="0"/>
              <w:autoSpaceDN w:val="0"/>
              <w:adjustRightInd w:val="0"/>
              <w:spacing w:after="240" w:line="240" w:lineRule="auto"/>
              <w:textAlignment w:val="baseline"/>
              <w:rPr>
                <w:rFonts w:eastAsia="Times New Roman" w:cs="Arial"/>
                <w:b/>
                <w:color w:val="4F6228"/>
                <w:sz w:val="28"/>
                <w:szCs w:val="28"/>
              </w:rPr>
            </w:pPr>
            <w:r>
              <w:rPr>
                <w:rFonts w:eastAsia="Times New Roman" w:cs="Arial"/>
                <w:b/>
                <w:color w:val="4F6228"/>
                <w:sz w:val="28"/>
                <w:szCs w:val="28"/>
              </w:rPr>
              <w:t>Privacy Notice for Adult Social Care</w:t>
            </w:r>
          </w:p>
          <w:p w14:paraId="672A665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c>
          <w:tcPr>
            <w:tcW w:w="5927" w:type="dxa"/>
          </w:tcPr>
          <w:p w14:paraId="0A37501D" w14:textId="77777777" w:rsidR="00CE6429" w:rsidRPr="00CE6429" w:rsidRDefault="00CE6429" w:rsidP="00CE6429">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7C506CC6" wp14:editId="7294701A">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CE6429" w:rsidRPr="00CE6429" w14:paraId="716EA0ED" w14:textId="77777777" w:rsidTr="321EB3CF">
        <w:trPr>
          <w:trHeight w:val="776"/>
        </w:trPr>
        <w:tc>
          <w:tcPr>
            <w:tcW w:w="10485" w:type="dxa"/>
            <w:gridSpan w:val="2"/>
          </w:tcPr>
          <w:p w14:paraId="77D4123C" w14:textId="77777777" w:rsidR="00CE6429" w:rsidRPr="00CE6429" w:rsidRDefault="00CE6429" w:rsidP="00CE6429">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55B8888A" w14:textId="77777777" w:rsidR="00CE6429" w:rsidRPr="00CE6429" w:rsidRDefault="00CE6429" w:rsidP="00CE6429">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CE6429" w:rsidRPr="00CE6429" w14:paraId="4E1ADD7A" w14:textId="77777777" w:rsidTr="321EB3CF">
        <w:trPr>
          <w:trHeight w:val="648"/>
        </w:trPr>
        <w:tc>
          <w:tcPr>
            <w:tcW w:w="10485" w:type="dxa"/>
            <w:gridSpan w:val="2"/>
          </w:tcPr>
          <w:p w14:paraId="5DAB6C7B"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14:paraId="0E86050F" w14:textId="51A25388"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Service Area: </w:t>
            </w:r>
            <w:r w:rsidR="0058180C">
              <w:rPr>
                <w:rFonts w:eastAsia="Times New Roman" w:cs="Arial"/>
                <w:b/>
                <w:color w:val="4F6228"/>
                <w:sz w:val="28"/>
                <w:szCs w:val="28"/>
              </w:rPr>
              <w:t>Adult Social Care</w:t>
            </w:r>
          </w:p>
          <w:p w14:paraId="3542984F" w14:textId="53CA24BC" w:rsidR="00CE6429" w:rsidRPr="00CE6429" w:rsidRDefault="0058180C"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Pr>
                <w:rFonts w:eastAsia="Times New Roman" w:cs="Arial"/>
                <w:b/>
                <w:color w:val="4F6228"/>
                <w:sz w:val="28"/>
                <w:szCs w:val="28"/>
              </w:rPr>
              <w:t xml:space="preserve">Directorate: Children and Adults </w:t>
            </w:r>
          </w:p>
          <w:p w14:paraId="0680A30C" w14:textId="7E15CD79" w:rsidR="00CE6429" w:rsidRPr="00CE6429" w:rsidRDefault="31FFD3D3" w:rsidP="321EB3CF">
            <w:pPr>
              <w:tabs>
                <w:tab w:val="left" w:pos="5103"/>
              </w:tabs>
              <w:overflowPunct w:val="0"/>
              <w:autoSpaceDE w:val="0"/>
              <w:autoSpaceDN w:val="0"/>
              <w:adjustRightInd w:val="0"/>
              <w:spacing w:after="0" w:line="240" w:lineRule="auto"/>
              <w:textAlignment w:val="baseline"/>
              <w:rPr>
                <w:rFonts w:eastAsia="Times New Roman" w:cs="Arial"/>
                <w:b/>
                <w:bCs/>
                <w:color w:val="4F6228"/>
                <w:sz w:val="28"/>
                <w:szCs w:val="28"/>
                <w:highlight w:val="yellow"/>
              </w:rPr>
            </w:pPr>
            <w:r w:rsidRPr="321EB3CF">
              <w:rPr>
                <w:rFonts w:eastAsia="Times New Roman" w:cs="Arial"/>
                <w:b/>
                <w:bCs/>
                <w:color w:val="4F6228"/>
                <w:sz w:val="28"/>
                <w:szCs w:val="28"/>
              </w:rPr>
              <w:t>PN-</w:t>
            </w:r>
            <w:r w:rsidR="5EF3A5FF" w:rsidRPr="321EB3CF">
              <w:rPr>
                <w:rFonts w:eastAsia="Times New Roman" w:cs="Arial"/>
                <w:b/>
                <w:bCs/>
                <w:color w:val="4F6228"/>
                <w:sz w:val="28"/>
                <w:szCs w:val="28"/>
              </w:rPr>
              <w:t>288</w:t>
            </w:r>
          </w:p>
          <w:p w14:paraId="400CD1BA" w14:textId="6FAFFBC9" w:rsidR="00CE6429" w:rsidRPr="00CE6429" w:rsidRDefault="005659B7" w:rsidP="00CE6429">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Pr>
                <w:rFonts w:eastAsia="Times New Roman" w:cs="Arial"/>
                <w:b/>
                <w:color w:val="4F6228"/>
                <w:sz w:val="28"/>
                <w:szCs w:val="28"/>
              </w:rPr>
              <w:t>March</w:t>
            </w:r>
            <w:r w:rsidR="0058180C">
              <w:rPr>
                <w:rFonts w:eastAsia="Times New Roman" w:cs="Arial"/>
                <w:b/>
                <w:color w:val="4F6228"/>
                <w:sz w:val="28"/>
                <w:szCs w:val="28"/>
              </w:rPr>
              <w:t xml:space="preserve"> 202</w:t>
            </w:r>
            <w:r>
              <w:rPr>
                <w:rFonts w:eastAsia="Times New Roman" w:cs="Arial"/>
                <w:b/>
                <w:color w:val="4F6228"/>
                <w:sz w:val="28"/>
                <w:szCs w:val="28"/>
              </w:rPr>
              <w:t>6</w:t>
            </w:r>
            <w:r w:rsidR="00CE6429" w:rsidRPr="00CE6429">
              <w:rPr>
                <w:rFonts w:eastAsia="Times New Roman" w:cs="Arial"/>
                <w:b/>
                <w:color w:val="4F6228"/>
                <w:sz w:val="28"/>
                <w:szCs w:val="28"/>
              </w:rPr>
              <w:t xml:space="preserve">        </w:t>
            </w:r>
          </w:p>
        </w:tc>
      </w:tr>
      <w:tr w:rsidR="00CE6429" w:rsidRPr="00CE6429" w14:paraId="02EB378F" w14:textId="77777777" w:rsidTr="321EB3CF">
        <w:trPr>
          <w:trHeight w:val="648"/>
        </w:trPr>
        <w:tc>
          <w:tcPr>
            <w:tcW w:w="10485" w:type="dxa"/>
            <w:gridSpan w:val="2"/>
            <w:tcBorders>
              <w:bottom w:val="single" w:sz="18" w:space="0" w:color="525252" w:themeColor="accent3" w:themeShade="80"/>
            </w:tcBorders>
          </w:tcPr>
          <w:p w14:paraId="6A05A80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14:paraId="0FC544D2" w14:textId="44531D5C" w:rsidR="00CE6429" w:rsidRPr="00CE6429" w:rsidRDefault="00CE6429" w:rsidP="555CB084">
      <w:pPr>
        <w:pStyle w:val="Default"/>
        <w:spacing w:after="200"/>
        <w:jc w:val="both"/>
        <w:rPr>
          <w:rFonts w:eastAsia="Arial"/>
          <w:szCs w:val="24"/>
        </w:rPr>
      </w:pPr>
    </w:p>
    <w:p w14:paraId="56418834" w14:textId="6FD0A363" w:rsidR="00CE6429" w:rsidRPr="00CE6429" w:rsidRDefault="65AC2604" w:rsidP="0268604F">
      <w:pPr>
        <w:pStyle w:val="Default"/>
        <w:spacing w:after="200"/>
        <w:jc w:val="both"/>
        <w:rPr>
          <w:rFonts w:eastAsia="Arial"/>
        </w:rPr>
      </w:pPr>
      <w:r w:rsidRPr="0268604F">
        <w:rPr>
          <w:rFonts w:eastAsia="Arial"/>
        </w:rPr>
        <w:t xml:space="preserve">Adult Social Care </w:t>
      </w:r>
      <w:r w:rsidR="555CB084" w:rsidRPr="0268604F">
        <w:rPr>
          <w:rFonts w:eastAsia="Arial"/>
        </w:rPr>
        <w:t xml:space="preserve">are part of Nottingham City Council, who are the data controllers for the personal data (or personal information) that we process about you. When we process personal information relating to you, we will only do so when it is necessary and where we have a lawful reason to do so. </w:t>
      </w:r>
    </w:p>
    <w:p w14:paraId="132CD76C" w14:textId="34D10E72" w:rsidR="00CE6429" w:rsidRPr="00CE6429" w:rsidRDefault="555CB084" w:rsidP="0268604F">
      <w:pPr>
        <w:pStyle w:val="Default"/>
        <w:spacing w:after="200"/>
        <w:jc w:val="both"/>
        <w:rPr>
          <w:rFonts w:eastAsia="Arial"/>
        </w:rPr>
      </w:pPr>
      <w:r w:rsidRPr="0268604F">
        <w:rPr>
          <w:rFonts w:eastAsia="Arial"/>
        </w:rPr>
        <w:t xml:space="preserve">We will use the information provided by you for </w:t>
      </w:r>
      <w:proofErr w:type="gramStart"/>
      <w:r w:rsidRPr="0268604F">
        <w:rPr>
          <w:rFonts w:eastAsia="Arial"/>
        </w:rPr>
        <w:t>a number of</w:t>
      </w:r>
      <w:proofErr w:type="gramEnd"/>
      <w:r w:rsidRPr="0268604F">
        <w:rPr>
          <w:rFonts w:eastAsia="Arial"/>
        </w:rPr>
        <w:t xml:space="preserve"> reasons, depending on the service or reasons for interacting with you. This includes:</w:t>
      </w:r>
    </w:p>
    <w:p w14:paraId="00EC7C60" w14:textId="0F7AC5DA" w:rsidR="555CB084" w:rsidRDefault="44DE671C" w:rsidP="0268604F">
      <w:pPr>
        <w:pStyle w:val="ListParagraph"/>
        <w:numPr>
          <w:ilvl w:val="0"/>
          <w:numId w:val="8"/>
        </w:numPr>
        <w:spacing w:after="200"/>
        <w:jc w:val="both"/>
      </w:pPr>
      <w:r w:rsidRPr="321EB3CF">
        <w:t>Undertaking</w:t>
      </w:r>
      <w:r w:rsidR="084FC9A0" w:rsidRPr="321EB3CF">
        <w:t xml:space="preserve"> our statutory duties in assessing, commissioning and providing services to adults with health and social care needs</w:t>
      </w:r>
    </w:p>
    <w:p w14:paraId="42C6532D" w14:textId="77777777" w:rsidR="005659B7" w:rsidRDefault="084FC9A0" w:rsidP="0268604F">
      <w:pPr>
        <w:pStyle w:val="ListParagraph"/>
        <w:numPr>
          <w:ilvl w:val="0"/>
          <w:numId w:val="8"/>
        </w:numPr>
        <w:spacing w:after="200"/>
        <w:jc w:val="both"/>
      </w:pPr>
      <w:r w:rsidRPr="0268604F">
        <w:t>Commissioning and review of services</w:t>
      </w:r>
    </w:p>
    <w:p w14:paraId="74B47534" w14:textId="153902BC" w:rsidR="084FC9A0" w:rsidRDefault="084FC9A0" w:rsidP="0268604F">
      <w:pPr>
        <w:pStyle w:val="ListParagraph"/>
        <w:numPr>
          <w:ilvl w:val="0"/>
          <w:numId w:val="8"/>
        </w:numPr>
        <w:spacing w:after="200"/>
        <w:jc w:val="both"/>
      </w:pPr>
      <w:r w:rsidRPr="0268604F">
        <w:t xml:space="preserve">Adult Safeguarding </w:t>
      </w:r>
    </w:p>
    <w:p w14:paraId="229BDED0" w14:textId="2F8A93F8" w:rsidR="084FC9A0" w:rsidRDefault="084FC9A0" w:rsidP="0268604F">
      <w:pPr>
        <w:pStyle w:val="ListParagraph"/>
        <w:numPr>
          <w:ilvl w:val="0"/>
          <w:numId w:val="8"/>
        </w:numPr>
        <w:spacing w:after="200"/>
        <w:jc w:val="both"/>
      </w:pPr>
      <w:r w:rsidRPr="0268604F">
        <w:t xml:space="preserve">Financial assessments </w:t>
      </w:r>
    </w:p>
    <w:p w14:paraId="04597E6C" w14:textId="1262AFB6" w:rsidR="084FC9A0" w:rsidRDefault="084FC9A0" w:rsidP="0268604F">
      <w:pPr>
        <w:pStyle w:val="ListParagraph"/>
        <w:numPr>
          <w:ilvl w:val="0"/>
          <w:numId w:val="8"/>
        </w:numPr>
        <w:spacing w:after="200"/>
        <w:jc w:val="both"/>
      </w:pPr>
      <w:r w:rsidRPr="0268604F">
        <w:t xml:space="preserve">Monitoring of service provision </w:t>
      </w:r>
    </w:p>
    <w:p w14:paraId="4E2DFEC5" w14:textId="2B39744C" w:rsidR="084FC9A0" w:rsidRDefault="084FC9A0" w:rsidP="0268604F">
      <w:pPr>
        <w:pStyle w:val="ListParagraph"/>
        <w:numPr>
          <w:ilvl w:val="0"/>
          <w:numId w:val="8"/>
        </w:numPr>
        <w:spacing w:after="200"/>
        <w:jc w:val="both"/>
      </w:pPr>
      <w:r w:rsidRPr="0268604F">
        <w:t xml:space="preserve">Processing financial transactions </w:t>
      </w:r>
    </w:p>
    <w:p w14:paraId="1C56E9F8" w14:textId="26081BDD" w:rsidR="084FC9A0" w:rsidRDefault="084FC9A0" w:rsidP="0268604F">
      <w:pPr>
        <w:pStyle w:val="ListParagraph"/>
        <w:numPr>
          <w:ilvl w:val="0"/>
          <w:numId w:val="8"/>
        </w:numPr>
        <w:spacing w:after="200"/>
        <w:jc w:val="both"/>
      </w:pPr>
      <w:r w:rsidRPr="0268604F">
        <w:t xml:space="preserve">Prevention and detection of crime </w:t>
      </w:r>
    </w:p>
    <w:p w14:paraId="40CFAA7F" w14:textId="5EA95A98" w:rsidR="084FC9A0" w:rsidRDefault="084FC9A0" w:rsidP="0268604F">
      <w:pPr>
        <w:pStyle w:val="ListParagraph"/>
        <w:numPr>
          <w:ilvl w:val="0"/>
          <w:numId w:val="8"/>
        </w:numPr>
        <w:spacing w:after="200"/>
        <w:jc w:val="both"/>
      </w:pPr>
      <w:r w:rsidRPr="0268604F">
        <w:t xml:space="preserve">Research purposes </w:t>
      </w:r>
    </w:p>
    <w:p w14:paraId="79832238" w14:textId="77777777" w:rsidR="005659B7" w:rsidRDefault="005659B7" w:rsidP="005659B7">
      <w:pPr>
        <w:pStyle w:val="ListParagraph"/>
        <w:numPr>
          <w:ilvl w:val="0"/>
          <w:numId w:val="8"/>
        </w:numPr>
        <w:spacing w:after="200"/>
        <w:jc w:val="both"/>
      </w:pPr>
      <w:r>
        <w:t>Service improvement and informing strategies</w:t>
      </w:r>
      <w:r w:rsidRPr="0268604F">
        <w:t xml:space="preserve"> </w:t>
      </w:r>
    </w:p>
    <w:p w14:paraId="55414E09" w14:textId="08EB6764" w:rsidR="084FC9A0" w:rsidRDefault="084FC9A0" w:rsidP="0268604F">
      <w:pPr>
        <w:pStyle w:val="ListParagraph"/>
        <w:numPr>
          <w:ilvl w:val="0"/>
          <w:numId w:val="8"/>
        </w:numPr>
        <w:spacing w:after="200"/>
        <w:jc w:val="both"/>
      </w:pPr>
      <w:r w:rsidRPr="0268604F">
        <w:t xml:space="preserve">Strategic planning and improvement </w:t>
      </w:r>
      <w:r w:rsidR="005659B7">
        <w:t xml:space="preserve">of </w:t>
      </w:r>
      <w:r w:rsidRPr="0268604F">
        <w:t>Collaborative healthcare solutions (such as the Care Centric Health Portal and E-Health scope) that deliver direct care to citizens</w:t>
      </w:r>
    </w:p>
    <w:p w14:paraId="29148FCA" w14:textId="2F822B8E" w:rsidR="00CE6429" w:rsidRPr="00CE6429" w:rsidRDefault="555CB084" w:rsidP="0268604F">
      <w:pPr>
        <w:pStyle w:val="Default"/>
        <w:spacing w:after="200"/>
        <w:jc w:val="both"/>
        <w:rPr>
          <w:rFonts w:eastAsia="Arial"/>
        </w:rPr>
      </w:pPr>
      <w:r w:rsidRPr="0268604F">
        <w:rPr>
          <w:rFonts w:eastAsia="Arial"/>
        </w:rPr>
        <w:lastRenderedPageBreak/>
        <w:t>When we process your personal information, we will comply with data protection legislation and enable you to exercise your rights contained within the legislation.</w:t>
      </w:r>
    </w:p>
    <w:p w14:paraId="398390C6" w14:textId="0A0D090F" w:rsidR="00CE6429" w:rsidRPr="00CE6429" w:rsidRDefault="555CB084" w:rsidP="0268604F">
      <w:pPr>
        <w:pStyle w:val="Default"/>
        <w:spacing w:after="200"/>
        <w:jc w:val="both"/>
        <w:rPr>
          <w:rFonts w:eastAsia="Arial"/>
        </w:rPr>
      </w:pPr>
      <w:r w:rsidRPr="0268604F">
        <w:rPr>
          <w:rFonts w:eastAsia="Arial"/>
          <w:b/>
          <w:bCs/>
          <w:u w:val="single"/>
        </w:rPr>
        <w:t>What personal information will the Council process?</w:t>
      </w:r>
    </w:p>
    <w:p w14:paraId="5E71B78E" w14:textId="76841679" w:rsidR="00CE6429" w:rsidRPr="00CE6429" w:rsidRDefault="555CB084" w:rsidP="0268604F">
      <w:pPr>
        <w:pStyle w:val="Default"/>
        <w:spacing w:after="200"/>
        <w:jc w:val="both"/>
        <w:rPr>
          <w:rFonts w:eastAsia="Arial"/>
        </w:rPr>
      </w:pPr>
      <w:r w:rsidRPr="0268604F">
        <w:rPr>
          <w:rFonts w:eastAsia="Arial"/>
        </w:rPr>
        <w:t>The information that we collect about you to fulfil the purposes, objectives, or to deliver the services outlined above will relate to your: (this may include all, or some of the following, depending on the service).</w:t>
      </w:r>
    </w:p>
    <w:p w14:paraId="3817DB73" w14:textId="21054E49" w:rsidR="00CE6429" w:rsidRPr="00CE6429" w:rsidRDefault="79F323B1" w:rsidP="0268604F">
      <w:pPr>
        <w:pStyle w:val="Default"/>
        <w:numPr>
          <w:ilvl w:val="0"/>
          <w:numId w:val="5"/>
        </w:numPr>
        <w:spacing w:after="200"/>
        <w:jc w:val="both"/>
        <w:rPr>
          <w:rFonts w:eastAsia="Arial"/>
        </w:rPr>
      </w:pPr>
      <w:r w:rsidRPr="0268604F">
        <w:rPr>
          <w:rFonts w:eastAsia="Arial"/>
          <w:b/>
          <w:bCs/>
        </w:rPr>
        <w:t>Your name, DOB, address and contact details</w:t>
      </w:r>
      <w:r w:rsidR="005659B7">
        <w:rPr>
          <w:rFonts w:eastAsia="Arial"/>
          <w:b/>
          <w:bCs/>
        </w:rPr>
        <w:t>,</w:t>
      </w:r>
      <w:r w:rsidRPr="0268604F">
        <w:rPr>
          <w:rFonts w:eastAsia="Arial"/>
          <w:b/>
          <w:bCs/>
        </w:rPr>
        <w:t xml:space="preserve"> your social care needs,</w:t>
      </w:r>
      <w:r w:rsidR="005659B7">
        <w:rPr>
          <w:rFonts w:eastAsia="Arial"/>
          <w:b/>
          <w:bCs/>
        </w:rPr>
        <w:t xml:space="preserve"> care provider, unique identifying numbers</w:t>
      </w:r>
    </w:p>
    <w:p w14:paraId="15BEFBD8" w14:textId="05C55177" w:rsidR="00CE6429" w:rsidRPr="00CE6429" w:rsidRDefault="555CB084" w:rsidP="0268604F">
      <w:pPr>
        <w:pStyle w:val="Default"/>
        <w:spacing w:after="200"/>
        <w:jc w:val="both"/>
        <w:rPr>
          <w:rFonts w:eastAsia="Arial"/>
        </w:rPr>
      </w:pPr>
      <w:r w:rsidRPr="0268604F">
        <w:rPr>
          <w:rFonts w:eastAsia="Arial"/>
        </w:rPr>
        <w:t>The information we process about you may include the following ‘special categories of personal data’:</w:t>
      </w:r>
    </w:p>
    <w:p w14:paraId="46ED221B" w14:textId="11FAEEA0" w:rsidR="00CE6429" w:rsidRPr="00CE6429" w:rsidRDefault="555CB084" w:rsidP="0268604F">
      <w:pPr>
        <w:pStyle w:val="Default"/>
        <w:numPr>
          <w:ilvl w:val="0"/>
          <w:numId w:val="4"/>
        </w:numPr>
        <w:spacing w:after="200"/>
        <w:jc w:val="both"/>
        <w:rPr>
          <w:rFonts w:eastAsia="Arial"/>
        </w:rPr>
      </w:pPr>
      <w:r w:rsidRPr="0268604F">
        <w:rPr>
          <w:rFonts w:eastAsia="Arial"/>
        </w:rPr>
        <w:t xml:space="preserve">Race or Ethnic origin </w:t>
      </w:r>
    </w:p>
    <w:p w14:paraId="2F5AC32F" w14:textId="18831A9A" w:rsidR="00CE6429" w:rsidRPr="00CE6429" w:rsidRDefault="555CB084" w:rsidP="0268604F">
      <w:pPr>
        <w:pStyle w:val="Default"/>
        <w:numPr>
          <w:ilvl w:val="0"/>
          <w:numId w:val="4"/>
        </w:numPr>
        <w:spacing w:after="200"/>
        <w:jc w:val="both"/>
        <w:rPr>
          <w:rFonts w:asciiTheme="minorHAnsi" w:eastAsiaTheme="minorEastAsia" w:hAnsiTheme="minorHAnsi" w:cstheme="minorBidi"/>
        </w:rPr>
      </w:pPr>
      <w:r w:rsidRPr="0268604F">
        <w:rPr>
          <w:rFonts w:eastAsia="Arial"/>
        </w:rPr>
        <w:t xml:space="preserve">Religious beliefs </w:t>
      </w:r>
    </w:p>
    <w:p w14:paraId="0E5348B5" w14:textId="2A72230A" w:rsidR="00CE6429" w:rsidRPr="00CE6429" w:rsidRDefault="555CB084" w:rsidP="0268604F">
      <w:pPr>
        <w:pStyle w:val="Default"/>
        <w:numPr>
          <w:ilvl w:val="0"/>
          <w:numId w:val="4"/>
        </w:numPr>
        <w:spacing w:after="200"/>
        <w:jc w:val="both"/>
      </w:pPr>
      <w:r w:rsidRPr="0268604F">
        <w:rPr>
          <w:rFonts w:eastAsia="Arial"/>
        </w:rPr>
        <w:t xml:space="preserve">Physical or mental health </w:t>
      </w:r>
    </w:p>
    <w:p w14:paraId="19D0022A" w14:textId="2D603036" w:rsidR="00CE6429" w:rsidRPr="00CE6429" w:rsidRDefault="2236B2F1" w:rsidP="0268604F">
      <w:pPr>
        <w:pStyle w:val="Default"/>
        <w:numPr>
          <w:ilvl w:val="0"/>
          <w:numId w:val="4"/>
        </w:numPr>
        <w:spacing w:after="200"/>
        <w:jc w:val="both"/>
        <w:rPr>
          <w:rFonts w:eastAsia="Arial"/>
        </w:rPr>
      </w:pPr>
      <w:r w:rsidRPr="0268604F">
        <w:rPr>
          <w:rFonts w:eastAsia="Arial"/>
        </w:rPr>
        <w:t xml:space="preserve">Sex life (including </w:t>
      </w:r>
      <w:r w:rsidR="555CB084" w:rsidRPr="0268604F">
        <w:rPr>
          <w:rFonts w:eastAsia="Arial"/>
        </w:rPr>
        <w:t>sexual orientatio</w:t>
      </w:r>
      <w:r w:rsidR="6C3CA2CF" w:rsidRPr="0268604F">
        <w:rPr>
          <w:rFonts w:eastAsia="Arial"/>
        </w:rPr>
        <w:t>n</w:t>
      </w:r>
      <w:r w:rsidR="115F317F" w:rsidRPr="0268604F">
        <w:rPr>
          <w:rFonts w:eastAsia="Arial"/>
        </w:rPr>
        <w:t xml:space="preserve">) </w:t>
      </w:r>
    </w:p>
    <w:p w14:paraId="6291AAED" w14:textId="797A0218" w:rsidR="00CE6429" w:rsidRPr="00CE6429" w:rsidRDefault="555CB084" w:rsidP="0268604F">
      <w:pPr>
        <w:pStyle w:val="Default"/>
        <w:numPr>
          <w:ilvl w:val="0"/>
          <w:numId w:val="4"/>
        </w:numPr>
        <w:spacing w:after="200"/>
        <w:jc w:val="both"/>
      </w:pPr>
      <w:r w:rsidRPr="0268604F">
        <w:rPr>
          <w:rFonts w:eastAsia="Arial"/>
        </w:rPr>
        <w:t xml:space="preserve">Genetic and biometric data </w:t>
      </w:r>
    </w:p>
    <w:p w14:paraId="1DE1250A" w14:textId="76C8947D" w:rsidR="00CE6429" w:rsidRPr="00CE6429" w:rsidRDefault="555CB084" w:rsidP="0268604F">
      <w:pPr>
        <w:pStyle w:val="Default"/>
        <w:spacing w:after="200"/>
        <w:jc w:val="both"/>
        <w:rPr>
          <w:rFonts w:eastAsia="Arial"/>
        </w:rPr>
      </w:pPr>
      <w:r w:rsidRPr="0268604F">
        <w:rPr>
          <w:rFonts w:eastAsia="Arial"/>
          <w:b/>
          <w:bCs/>
          <w:u w:val="single"/>
        </w:rPr>
        <w:t>Lawful basis for processing</w:t>
      </w:r>
    </w:p>
    <w:p w14:paraId="0225FE34" w14:textId="284987E7" w:rsidR="00CE6429" w:rsidRPr="00CE6429" w:rsidRDefault="555CB084">
      <w:pPr>
        <w:pStyle w:val="Default"/>
        <w:spacing w:after="200"/>
        <w:jc w:val="both"/>
        <w:rPr>
          <w:rFonts w:eastAsia="Arial"/>
        </w:rPr>
      </w:pPr>
      <w:r w:rsidRPr="2AECC5BE">
        <w:rPr>
          <w:rFonts w:eastAsia="Arial"/>
        </w:rPr>
        <w:t xml:space="preserve">The basis under which we use your personal information for these purposes is that this is </w:t>
      </w:r>
      <w:r w:rsidR="4CA5A5B2" w:rsidRPr="321EB3CF">
        <w:t>necessary</w:t>
      </w:r>
      <w:r w:rsidR="4CA5A5B2" w:rsidRPr="2AECC5BE">
        <w:t xml:space="preserve"> </w:t>
      </w:r>
      <w:r w:rsidR="4E53841F" w:rsidRPr="321EB3CF">
        <w:t>for the performance of a task carried out in the public interest by the Council or in the exercise of official authority vested in the Council.</w:t>
      </w:r>
      <w:r w:rsidR="1CD15073" w:rsidRPr="0268604F">
        <w:rPr>
          <w:rFonts w:eastAsia="Arial"/>
          <w:b/>
          <w:bCs/>
        </w:rPr>
        <w:t xml:space="preserve"> </w:t>
      </w:r>
      <w:r w:rsidRPr="321EB3CF">
        <w:rPr>
          <w:rFonts w:eastAsia="Arial"/>
        </w:rPr>
        <w:t>This is a result of the powers or duties contained in:</w:t>
      </w:r>
    </w:p>
    <w:p w14:paraId="3A29C61A" w14:textId="02FF8A33" w:rsidR="00CE6429" w:rsidRPr="00FC2C5A" w:rsidRDefault="14527415" w:rsidP="0268604F">
      <w:pPr>
        <w:pStyle w:val="Default"/>
        <w:numPr>
          <w:ilvl w:val="0"/>
          <w:numId w:val="3"/>
        </w:numPr>
        <w:spacing w:after="200"/>
        <w:jc w:val="both"/>
        <w:rPr>
          <w:rFonts w:eastAsia="Arial"/>
        </w:rPr>
      </w:pPr>
      <w:r w:rsidRPr="00FC2C5A">
        <w:t xml:space="preserve">The Health and Social Care Act 2012  </w:t>
      </w:r>
    </w:p>
    <w:p w14:paraId="6A383978" w14:textId="36B340A3" w:rsidR="00CE6429" w:rsidRPr="00FC2C5A" w:rsidRDefault="14527415" w:rsidP="0268604F">
      <w:pPr>
        <w:pStyle w:val="Default"/>
        <w:numPr>
          <w:ilvl w:val="0"/>
          <w:numId w:val="3"/>
        </w:numPr>
        <w:spacing w:after="200"/>
        <w:jc w:val="both"/>
        <w:rPr>
          <w:rFonts w:eastAsia="Arial"/>
        </w:rPr>
      </w:pPr>
      <w:r w:rsidRPr="00FC2C5A">
        <w:t xml:space="preserve">The Health and Social Care (Safety and Quality) Act 2015  </w:t>
      </w:r>
    </w:p>
    <w:p w14:paraId="1C2B1F4D" w14:textId="74E86602" w:rsidR="00CE6429" w:rsidRPr="00FC2C5A" w:rsidRDefault="14527415" w:rsidP="0268604F">
      <w:pPr>
        <w:pStyle w:val="Default"/>
        <w:numPr>
          <w:ilvl w:val="0"/>
          <w:numId w:val="3"/>
        </w:numPr>
        <w:spacing w:after="200"/>
        <w:jc w:val="both"/>
        <w:rPr>
          <w:rFonts w:eastAsia="Arial"/>
        </w:rPr>
      </w:pPr>
      <w:r w:rsidRPr="00FC2C5A">
        <w:t xml:space="preserve">The Care Act 2014 </w:t>
      </w:r>
    </w:p>
    <w:p w14:paraId="6A1DA1C9" w14:textId="030B4BA7" w:rsidR="00CE6429" w:rsidRPr="00FC2C5A" w:rsidRDefault="14527415" w:rsidP="0268604F">
      <w:pPr>
        <w:pStyle w:val="Default"/>
        <w:numPr>
          <w:ilvl w:val="0"/>
          <w:numId w:val="3"/>
        </w:numPr>
        <w:spacing w:after="200"/>
        <w:jc w:val="both"/>
        <w:rPr>
          <w:rFonts w:eastAsia="Arial"/>
        </w:rPr>
      </w:pPr>
      <w:r w:rsidRPr="00FC2C5A">
        <w:t xml:space="preserve">The Mental Capacity Act 2005 </w:t>
      </w:r>
    </w:p>
    <w:p w14:paraId="4FC93A2D" w14:textId="3F0AE27A" w:rsidR="00CE6429" w:rsidRPr="00FC2C5A" w:rsidRDefault="14527415" w:rsidP="0268604F">
      <w:pPr>
        <w:pStyle w:val="Default"/>
        <w:numPr>
          <w:ilvl w:val="0"/>
          <w:numId w:val="3"/>
        </w:numPr>
        <w:spacing w:after="200"/>
        <w:jc w:val="both"/>
        <w:rPr>
          <w:rFonts w:eastAsia="Arial"/>
        </w:rPr>
      </w:pPr>
      <w:r w:rsidRPr="00FC2C5A">
        <w:lastRenderedPageBreak/>
        <w:t>The Mental Health Act</w:t>
      </w:r>
      <w:r w:rsidR="47640BF1" w:rsidRPr="00FC2C5A">
        <w:t>s</w:t>
      </w:r>
      <w:r w:rsidRPr="00FC2C5A">
        <w:t xml:space="preserve"> 1983</w:t>
      </w:r>
      <w:r w:rsidR="00FC2C5A" w:rsidRPr="00FC2C5A">
        <w:t xml:space="preserve">, </w:t>
      </w:r>
      <w:r w:rsidRPr="00FC2C5A">
        <w:t>2007</w:t>
      </w:r>
      <w:r w:rsidR="00FC2C5A" w:rsidRPr="00FC2C5A">
        <w:t xml:space="preserve"> and 2025</w:t>
      </w:r>
      <w:r w:rsidRPr="00FC2C5A">
        <w:t xml:space="preserve">  </w:t>
      </w:r>
    </w:p>
    <w:p w14:paraId="6143EE77" w14:textId="3ADA0C33" w:rsidR="00CE6429" w:rsidRPr="00FC2C5A" w:rsidRDefault="14527415" w:rsidP="0268604F">
      <w:pPr>
        <w:pStyle w:val="Default"/>
        <w:numPr>
          <w:ilvl w:val="0"/>
          <w:numId w:val="3"/>
        </w:numPr>
        <w:spacing w:after="200"/>
        <w:jc w:val="both"/>
        <w:rPr>
          <w:rFonts w:eastAsia="Arial"/>
        </w:rPr>
      </w:pPr>
      <w:r w:rsidRPr="00FC2C5A">
        <w:t>The Local Accountability &amp; Audit Act 2014</w:t>
      </w:r>
      <w:r w:rsidR="7501BE05" w:rsidRPr="00FC2C5A">
        <w:t xml:space="preserve"> </w:t>
      </w:r>
    </w:p>
    <w:p w14:paraId="32E732E5" w14:textId="5EC71BE1" w:rsidR="00FC2C5A" w:rsidRPr="00FC2C5A" w:rsidRDefault="00FC2C5A" w:rsidP="00FC2C5A">
      <w:pPr>
        <w:pStyle w:val="ListParagraph"/>
        <w:numPr>
          <w:ilvl w:val="0"/>
          <w:numId w:val="3"/>
        </w:numPr>
        <w:spacing w:after="200"/>
        <w:jc w:val="both"/>
      </w:pPr>
      <w:r w:rsidRPr="00FC2C5A">
        <w:t>Chronically Sick and Disabled Persons Act 1970</w:t>
      </w:r>
    </w:p>
    <w:p w14:paraId="0B530908" w14:textId="196D27FF" w:rsidR="00CE6429" w:rsidRPr="00CE6429" w:rsidRDefault="7501BE05" w:rsidP="0268604F">
      <w:pPr>
        <w:spacing w:after="200"/>
        <w:jc w:val="both"/>
      </w:pPr>
      <w:r w:rsidRPr="0268604F">
        <w:rPr>
          <w:rFonts w:eastAsia="Arial" w:cs="Arial"/>
          <w:color w:val="000000" w:themeColor="text1"/>
          <w:szCs w:val="24"/>
        </w:rPr>
        <w:t xml:space="preserve">The condition under which we process ‘special categories of personal data’ is that such use is </w:t>
      </w:r>
      <w:r w:rsidRPr="0268604F">
        <w:t xml:space="preserve">for reasons of substantial public interest, and in accordance with the provisions of the </w:t>
      </w:r>
      <w:r w:rsidRPr="0268604F">
        <w:rPr>
          <w:rFonts w:eastAsia="Arial" w:cs="Arial"/>
          <w:color w:val="000000" w:themeColor="text1"/>
          <w:szCs w:val="24"/>
        </w:rPr>
        <w:t>and in accordance with the provisions of the UK General Data Protection Regulation and the Data Protection Act 2018.</w:t>
      </w:r>
      <w:r w:rsidRPr="0268604F">
        <w:t xml:space="preserve"> </w:t>
      </w:r>
    </w:p>
    <w:p w14:paraId="1F5A6D0D" w14:textId="2A4FB750" w:rsidR="00CE6429" w:rsidRPr="00CE6429" w:rsidRDefault="555CB084" w:rsidP="0268604F">
      <w:pPr>
        <w:pStyle w:val="Default"/>
        <w:spacing w:after="200"/>
        <w:jc w:val="both"/>
        <w:rPr>
          <w:rFonts w:eastAsia="Arial"/>
        </w:rPr>
      </w:pPr>
      <w:r w:rsidRPr="0268604F">
        <w:rPr>
          <w:rFonts w:eastAsia="Arial"/>
        </w:rPr>
        <w:t xml:space="preserve">The information being processed may also include personal data relating to criminal offences. The condition under which this information is processed is for </w:t>
      </w:r>
      <w:r w:rsidR="52ABD2B1" w:rsidRPr="0268604F">
        <w:rPr>
          <w:rFonts w:eastAsia="Arial"/>
        </w:rPr>
        <w:t>s</w:t>
      </w:r>
      <w:r w:rsidR="52ABD2B1" w:rsidRPr="0268604F">
        <w:t>afeguarding of individuals at risk.</w:t>
      </w:r>
    </w:p>
    <w:p w14:paraId="011B9A72" w14:textId="0D28B21D" w:rsidR="00CE6429" w:rsidRPr="00CE6429" w:rsidRDefault="555CB084" w:rsidP="0268604F">
      <w:pPr>
        <w:pStyle w:val="Default"/>
        <w:spacing w:after="200"/>
        <w:jc w:val="both"/>
        <w:rPr>
          <w:rFonts w:eastAsia="Arial"/>
        </w:rPr>
      </w:pPr>
      <w:r w:rsidRPr="0268604F">
        <w:rPr>
          <w:rFonts w:eastAsia="Arial"/>
          <w:b/>
          <w:bCs/>
          <w:u w:val="single"/>
        </w:rPr>
        <w:t>Will my information be shared with other organisations or used for other purposes?</w:t>
      </w:r>
    </w:p>
    <w:p w14:paraId="6515728B" w14:textId="3662706D" w:rsidR="00CE6429" w:rsidRPr="00CE6429" w:rsidRDefault="555CB084" w:rsidP="0268604F">
      <w:pPr>
        <w:pStyle w:val="Default"/>
        <w:spacing w:after="200"/>
        <w:jc w:val="both"/>
        <w:rPr>
          <w:rFonts w:eastAsia="Arial"/>
        </w:rPr>
      </w:pPr>
      <w:r w:rsidRPr="0268604F">
        <w:rPr>
          <w:rFonts w:eastAsia="Arial"/>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14:paraId="76120789" w14:textId="7FC5F34C" w:rsidR="00CE6429" w:rsidRPr="00CE6429" w:rsidRDefault="555CB084" w:rsidP="0268604F">
      <w:pPr>
        <w:pStyle w:val="Default"/>
        <w:spacing w:after="200"/>
        <w:jc w:val="both"/>
        <w:rPr>
          <w:rFonts w:eastAsia="Arial"/>
        </w:rPr>
      </w:pPr>
      <w:r w:rsidRPr="0268604F">
        <w:rPr>
          <w:rFonts w:eastAsia="Arial"/>
        </w:rPr>
        <w:t>In relation to this service, the Council may share your personal information with:</w:t>
      </w:r>
    </w:p>
    <w:p w14:paraId="05A1DC1D" w14:textId="6A51827A" w:rsidR="0629270F" w:rsidRDefault="0629270F" w:rsidP="0268604F">
      <w:pPr>
        <w:pStyle w:val="Default"/>
        <w:numPr>
          <w:ilvl w:val="0"/>
          <w:numId w:val="1"/>
        </w:numPr>
        <w:spacing w:after="200"/>
        <w:jc w:val="both"/>
      </w:pPr>
      <w:r w:rsidRPr="0268604F">
        <w:t xml:space="preserve">Police </w:t>
      </w:r>
    </w:p>
    <w:p w14:paraId="6F6580AB" w14:textId="5FD598B8" w:rsidR="0629270F" w:rsidRDefault="0629270F" w:rsidP="0268604F">
      <w:pPr>
        <w:pStyle w:val="Default"/>
        <w:numPr>
          <w:ilvl w:val="0"/>
          <w:numId w:val="1"/>
        </w:numPr>
        <w:spacing w:after="200"/>
        <w:jc w:val="both"/>
      </w:pPr>
      <w:r w:rsidRPr="0268604F">
        <w:t xml:space="preserve">Courts </w:t>
      </w:r>
    </w:p>
    <w:p w14:paraId="45951288" w14:textId="56130334" w:rsidR="0629270F" w:rsidRDefault="0629270F" w:rsidP="0268604F">
      <w:pPr>
        <w:pStyle w:val="Default"/>
        <w:numPr>
          <w:ilvl w:val="0"/>
          <w:numId w:val="1"/>
        </w:numPr>
        <w:spacing w:after="200"/>
        <w:jc w:val="both"/>
      </w:pPr>
      <w:r w:rsidRPr="0268604F">
        <w:t xml:space="preserve">Nottingham City Care </w:t>
      </w:r>
    </w:p>
    <w:p w14:paraId="0D299A47" w14:textId="2715FE7B" w:rsidR="0629270F" w:rsidRDefault="0629270F" w:rsidP="0268604F">
      <w:pPr>
        <w:pStyle w:val="Default"/>
        <w:numPr>
          <w:ilvl w:val="0"/>
          <w:numId w:val="1"/>
        </w:numPr>
        <w:spacing w:after="200"/>
        <w:jc w:val="both"/>
      </w:pPr>
      <w:r w:rsidRPr="0268604F">
        <w:t xml:space="preserve">Nottingham University Hospital Trust (NUH) </w:t>
      </w:r>
    </w:p>
    <w:p w14:paraId="1D7CF434" w14:textId="40FB90F8" w:rsidR="0629270F" w:rsidRDefault="0629270F" w:rsidP="0268604F">
      <w:pPr>
        <w:pStyle w:val="Default"/>
        <w:numPr>
          <w:ilvl w:val="0"/>
          <w:numId w:val="1"/>
        </w:numPr>
        <w:spacing w:after="200"/>
        <w:jc w:val="both"/>
      </w:pPr>
      <w:r w:rsidRPr="0268604F">
        <w:t xml:space="preserve">Other local Health agencies </w:t>
      </w:r>
    </w:p>
    <w:p w14:paraId="67A4E33B" w14:textId="399BCEAA" w:rsidR="0629270F" w:rsidRDefault="0629270F" w:rsidP="0268604F">
      <w:pPr>
        <w:pStyle w:val="Default"/>
        <w:numPr>
          <w:ilvl w:val="0"/>
          <w:numId w:val="1"/>
        </w:numPr>
        <w:spacing w:after="200"/>
        <w:jc w:val="both"/>
      </w:pPr>
      <w:r w:rsidRPr="0268604F">
        <w:t xml:space="preserve">General Practitioners </w:t>
      </w:r>
    </w:p>
    <w:p w14:paraId="0AB479B0" w14:textId="190F5EF5" w:rsidR="0629270F" w:rsidRDefault="0629270F" w:rsidP="0268604F">
      <w:pPr>
        <w:pStyle w:val="Default"/>
        <w:numPr>
          <w:ilvl w:val="0"/>
          <w:numId w:val="1"/>
        </w:numPr>
        <w:spacing w:after="200"/>
        <w:jc w:val="both"/>
      </w:pPr>
      <w:r w:rsidRPr="0268604F">
        <w:t xml:space="preserve">Other Local Authorities </w:t>
      </w:r>
    </w:p>
    <w:p w14:paraId="7FFCB8C2" w14:textId="6D462390" w:rsidR="0629270F" w:rsidRDefault="0629270F" w:rsidP="0268604F">
      <w:pPr>
        <w:pStyle w:val="Default"/>
        <w:numPr>
          <w:ilvl w:val="0"/>
          <w:numId w:val="1"/>
        </w:numPr>
        <w:spacing w:after="200"/>
        <w:jc w:val="both"/>
      </w:pPr>
      <w:r w:rsidRPr="0268604F">
        <w:t xml:space="preserve">Care Quality Commission </w:t>
      </w:r>
    </w:p>
    <w:p w14:paraId="251D4B94" w14:textId="14FF4BD1" w:rsidR="0629270F" w:rsidRDefault="0629270F" w:rsidP="0268604F">
      <w:pPr>
        <w:pStyle w:val="Default"/>
        <w:numPr>
          <w:ilvl w:val="0"/>
          <w:numId w:val="1"/>
        </w:numPr>
        <w:spacing w:after="200"/>
        <w:jc w:val="both"/>
      </w:pPr>
      <w:r w:rsidRPr="0268604F">
        <w:lastRenderedPageBreak/>
        <w:t xml:space="preserve">Domiciliary, Residential, Nursing Home and Day Care Providers </w:t>
      </w:r>
    </w:p>
    <w:p w14:paraId="25A46160" w14:textId="2E760866" w:rsidR="0629270F" w:rsidRDefault="0629270F" w:rsidP="0268604F">
      <w:pPr>
        <w:pStyle w:val="Default"/>
        <w:numPr>
          <w:ilvl w:val="0"/>
          <w:numId w:val="1"/>
        </w:numPr>
        <w:spacing w:after="200"/>
        <w:jc w:val="both"/>
      </w:pPr>
      <w:r w:rsidRPr="0268604F">
        <w:t xml:space="preserve">Transport Providers </w:t>
      </w:r>
    </w:p>
    <w:p w14:paraId="362EC1DB" w14:textId="122AFBA1" w:rsidR="0629270F" w:rsidRDefault="0629270F" w:rsidP="0268604F">
      <w:pPr>
        <w:pStyle w:val="Default"/>
        <w:numPr>
          <w:ilvl w:val="0"/>
          <w:numId w:val="1"/>
        </w:numPr>
        <w:spacing w:after="200"/>
        <w:jc w:val="both"/>
      </w:pPr>
      <w:r w:rsidRPr="0268604F">
        <w:t xml:space="preserve">Safeguarding Boards </w:t>
      </w:r>
    </w:p>
    <w:p w14:paraId="5A151F0C" w14:textId="593CDE62" w:rsidR="0629270F" w:rsidRDefault="0629270F" w:rsidP="0268604F">
      <w:pPr>
        <w:pStyle w:val="Default"/>
        <w:numPr>
          <w:ilvl w:val="0"/>
          <w:numId w:val="1"/>
        </w:numPr>
        <w:spacing w:after="200"/>
        <w:jc w:val="both"/>
      </w:pPr>
      <w:r w:rsidRPr="0268604F">
        <w:t xml:space="preserve">Nottingham Revenues &amp; Benefits Limited </w:t>
      </w:r>
    </w:p>
    <w:p w14:paraId="0A25629F" w14:textId="51434C4D" w:rsidR="0629270F" w:rsidRDefault="0629270F" w:rsidP="0268604F">
      <w:pPr>
        <w:pStyle w:val="Default"/>
        <w:numPr>
          <w:ilvl w:val="0"/>
          <w:numId w:val="1"/>
        </w:numPr>
        <w:spacing w:after="200"/>
        <w:jc w:val="both"/>
      </w:pPr>
      <w:r w:rsidRPr="0268604F">
        <w:t>The Cabinet Office</w:t>
      </w:r>
    </w:p>
    <w:p w14:paraId="704FE8BB" w14:textId="36A02760" w:rsidR="798DD1E1" w:rsidRPr="00FC2C5A" w:rsidRDefault="798DD1E1" w:rsidP="0268604F">
      <w:pPr>
        <w:pStyle w:val="Default"/>
        <w:numPr>
          <w:ilvl w:val="0"/>
          <w:numId w:val="1"/>
        </w:numPr>
        <w:spacing w:after="200"/>
        <w:jc w:val="both"/>
        <w:rPr>
          <w:rFonts w:eastAsia="Arial"/>
          <w:b/>
          <w:bCs/>
        </w:rPr>
      </w:pPr>
      <w:r w:rsidRPr="0268604F">
        <w:rPr>
          <w:rFonts w:eastAsia="Arial"/>
        </w:rPr>
        <w:t>Agencies or provider’s when outsourcing work for the purpose of completing care assessments</w:t>
      </w:r>
    </w:p>
    <w:p w14:paraId="7773F94D" w14:textId="0804D72C" w:rsidR="00FC2C5A" w:rsidRDefault="00FC2C5A" w:rsidP="0268604F">
      <w:pPr>
        <w:pStyle w:val="Default"/>
        <w:numPr>
          <w:ilvl w:val="0"/>
          <w:numId w:val="1"/>
        </w:numPr>
        <w:spacing w:after="200"/>
        <w:jc w:val="both"/>
        <w:rPr>
          <w:rFonts w:eastAsia="Arial"/>
          <w:b/>
          <w:bCs/>
        </w:rPr>
      </w:pPr>
      <w:r>
        <w:rPr>
          <w:rFonts w:eastAsia="Arial"/>
        </w:rPr>
        <w:t>Providers engaged for the purpose of service planning and improvement</w:t>
      </w:r>
    </w:p>
    <w:p w14:paraId="617EADDC" w14:textId="0736C01D" w:rsidR="00CE6429" w:rsidRPr="00CE6429" w:rsidRDefault="555CB084" w:rsidP="0268604F">
      <w:pPr>
        <w:pStyle w:val="Default"/>
        <w:spacing w:after="200"/>
        <w:jc w:val="both"/>
        <w:rPr>
          <w:rFonts w:eastAsia="Arial"/>
        </w:rPr>
      </w:pPr>
      <w:r w:rsidRPr="0268604F">
        <w:rPr>
          <w:rFonts w:eastAsia="Arial"/>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12">
        <w:r w:rsidRPr="0268604F">
          <w:rPr>
            <w:rStyle w:val="Hyperlink"/>
            <w:rFonts w:eastAsia="Arial"/>
          </w:rPr>
          <w:t>http://www.nottinghamcity.gov.uk/privacy-statement/</w:t>
        </w:r>
      </w:hyperlink>
      <w:r w:rsidRPr="0268604F">
        <w:rPr>
          <w:rFonts w:eastAsia="Arial"/>
        </w:rPr>
        <w:t xml:space="preserve">  </w:t>
      </w:r>
    </w:p>
    <w:p w14:paraId="48D522F6" w14:textId="083DC61F" w:rsidR="00CE6429" w:rsidRPr="00CE6429" w:rsidRDefault="555CB084" w:rsidP="0268604F">
      <w:pPr>
        <w:pStyle w:val="Default"/>
        <w:spacing w:after="200"/>
        <w:jc w:val="both"/>
        <w:rPr>
          <w:rFonts w:eastAsia="Arial"/>
        </w:rPr>
      </w:pPr>
      <w:r w:rsidRPr="0268604F">
        <w:rPr>
          <w:rFonts w:eastAsia="Arial"/>
        </w:rPr>
        <w:t>The information will only be used for another purpose where it is lawful to do so.</w:t>
      </w:r>
    </w:p>
    <w:p w14:paraId="3B9BEA65" w14:textId="244E7965" w:rsidR="00CE6429" w:rsidRPr="00CE6429" w:rsidRDefault="555CB084" w:rsidP="0268604F">
      <w:pPr>
        <w:pStyle w:val="Default"/>
        <w:jc w:val="both"/>
        <w:rPr>
          <w:rFonts w:eastAsia="Arial"/>
        </w:rPr>
      </w:pPr>
      <w:r w:rsidRPr="0268604F">
        <w:rPr>
          <w:rFonts w:eastAsia="Arial"/>
          <w:b/>
          <w:bCs/>
          <w:u w:val="single"/>
        </w:rPr>
        <w:t>Do I have to provide the information?</w:t>
      </w:r>
    </w:p>
    <w:p w14:paraId="21BC6B36" w14:textId="6EA7BAA2" w:rsidR="00CE6429" w:rsidRPr="00CE6429" w:rsidRDefault="555CB084" w:rsidP="0268604F">
      <w:pPr>
        <w:pStyle w:val="Default"/>
        <w:spacing w:after="200"/>
        <w:jc w:val="both"/>
        <w:rPr>
          <w:rFonts w:eastAsia="Arial"/>
        </w:rPr>
      </w:pPr>
      <w:r w:rsidRPr="2AECC5BE">
        <w:rPr>
          <w:rFonts w:eastAsia="Arial"/>
        </w:rPr>
        <w:t xml:space="preserve">You </w:t>
      </w:r>
      <w:r w:rsidR="7128EB26" w:rsidRPr="2AECC5BE">
        <w:rPr>
          <w:rFonts w:eastAsia="Arial"/>
        </w:rPr>
        <w:t xml:space="preserve">may not be </w:t>
      </w:r>
      <w:r w:rsidRPr="2AECC5BE">
        <w:rPr>
          <w:rFonts w:eastAsia="Arial"/>
        </w:rPr>
        <w:t xml:space="preserve">obliged by statute or contract to provide the information that is specified here. However, if we </w:t>
      </w:r>
      <w:proofErr w:type="gramStart"/>
      <w:r w:rsidRPr="2AECC5BE">
        <w:rPr>
          <w:rFonts w:eastAsia="Arial"/>
        </w:rPr>
        <w:t>were not able to</w:t>
      </w:r>
      <w:proofErr w:type="gramEnd"/>
      <w:r w:rsidRPr="2AECC5BE">
        <w:rPr>
          <w:rFonts w:eastAsia="Arial"/>
        </w:rPr>
        <w:t xml:space="preserve"> process your personal data </w:t>
      </w:r>
      <w:r w:rsidR="645B8A30" w:rsidRPr="2AECC5BE">
        <w:rPr>
          <w:rFonts w:eastAsia="Arial"/>
        </w:rPr>
        <w:t xml:space="preserve">we </w:t>
      </w:r>
      <w:r w:rsidR="2FC860B8" w:rsidRPr="2AECC5BE">
        <w:rPr>
          <w:rFonts w:eastAsia="Arial"/>
        </w:rPr>
        <w:t xml:space="preserve">may </w:t>
      </w:r>
      <w:proofErr w:type="gramStart"/>
      <w:r w:rsidR="645B8A30" w:rsidRPr="2AECC5BE">
        <w:rPr>
          <w:rFonts w:eastAsia="Arial"/>
        </w:rPr>
        <w:t>not</w:t>
      </w:r>
      <w:proofErr w:type="gramEnd"/>
      <w:r w:rsidR="645B8A30" w:rsidRPr="2AECC5BE">
        <w:rPr>
          <w:rFonts w:eastAsia="Arial"/>
        </w:rPr>
        <w:t xml:space="preserve"> able to provide you with adult social care services. </w:t>
      </w:r>
    </w:p>
    <w:p w14:paraId="0559E4C4" w14:textId="0B9CE418" w:rsidR="00CE6429" w:rsidRPr="00CE6429" w:rsidRDefault="555CB084" w:rsidP="0268604F">
      <w:pPr>
        <w:pStyle w:val="Default"/>
        <w:spacing w:after="200"/>
        <w:jc w:val="both"/>
        <w:rPr>
          <w:rFonts w:eastAsia="Arial"/>
        </w:rPr>
      </w:pPr>
      <w:r w:rsidRPr="0268604F">
        <w:rPr>
          <w:rFonts w:eastAsia="Arial"/>
          <w:b/>
          <w:bCs/>
          <w:u w:val="single"/>
        </w:rPr>
        <w:t>How long will the Council retain the data for?</w:t>
      </w:r>
    </w:p>
    <w:p w14:paraId="3F540712" w14:textId="74A4F2E4" w:rsidR="00D54A58" w:rsidRDefault="555CB084" w:rsidP="00D54A58">
      <w:pPr>
        <w:pStyle w:val="Default"/>
        <w:spacing w:after="200"/>
        <w:jc w:val="both"/>
      </w:pPr>
      <w:r w:rsidRPr="2AECC5BE">
        <w:rPr>
          <w:rFonts w:eastAsia="Arial"/>
        </w:rPr>
        <w:t xml:space="preserve">The information that you have provided will be kept </w:t>
      </w:r>
      <w:r w:rsidR="00D54A58">
        <w:rPr>
          <w:rFonts w:eastAsia="Arial"/>
        </w:rPr>
        <w:t>in accordance with our retention schedules</w:t>
      </w:r>
      <w:r w:rsidR="3BCA5C8A" w:rsidRPr="0268604F">
        <w:rPr>
          <w:rFonts w:eastAsia="Arial"/>
          <w:b/>
          <w:bCs/>
        </w:rPr>
        <w:t xml:space="preserve">. </w:t>
      </w:r>
      <w:r w:rsidR="00D54A58">
        <w:t xml:space="preserve">The Council publish an Information Asset Register (IAR), this will outline the retention periods for the personal data we process. You can find this IAR on our website </w:t>
      </w:r>
      <w:hyperlink r:id="rId13" w:history="1">
        <w:r w:rsidR="00D54A58" w:rsidRPr="00266FC2">
          <w:rPr>
            <w:rStyle w:val="Hyperlink"/>
          </w:rPr>
          <w:t>https://geoserver.nottinghamcity.gov.uk/inf</w:t>
        </w:r>
        <w:r w:rsidR="00D54A58" w:rsidRPr="00266FC2">
          <w:rPr>
            <w:rStyle w:val="Hyperlink"/>
          </w:rPr>
          <w:t>o</w:t>
        </w:r>
        <w:r w:rsidR="00D54A58" w:rsidRPr="00266FC2">
          <w:rPr>
            <w:rStyle w:val="Hyperlink"/>
          </w:rPr>
          <w:t>rmation-asset-register/</w:t>
        </w:r>
      </w:hyperlink>
      <w:r w:rsidR="00D54A58">
        <w:t xml:space="preserve"> </w:t>
      </w:r>
    </w:p>
    <w:p w14:paraId="18416613" w14:textId="15A0168F" w:rsidR="00CE6429" w:rsidRPr="00CE6429" w:rsidRDefault="00CE6429" w:rsidP="0268604F">
      <w:pPr>
        <w:pStyle w:val="Default"/>
        <w:spacing w:after="200"/>
        <w:jc w:val="both"/>
        <w:rPr>
          <w:rFonts w:eastAsia="Arial"/>
        </w:rPr>
      </w:pPr>
    </w:p>
    <w:p w14:paraId="7A0A2A21" w14:textId="753F95AD" w:rsidR="00CE6429" w:rsidRPr="00CE6429" w:rsidRDefault="555CB084" w:rsidP="0268604F">
      <w:pPr>
        <w:pStyle w:val="Default"/>
        <w:spacing w:after="200"/>
        <w:jc w:val="both"/>
        <w:rPr>
          <w:rFonts w:eastAsia="Arial"/>
        </w:rPr>
      </w:pPr>
      <w:r w:rsidRPr="0268604F">
        <w:rPr>
          <w:rFonts w:eastAsia="Arial"/>
        </w:rPr>
        <w:lastRenderedPageBreak/>
        <w:t xml:space="preserve">The Council publish an Information Asset Register (IAR), this will outline the retention periods for the personal data we process. You can find this IAR on our website </w:t>
      </w:r>
      <w:hyperlink r:id="rId14">
        <w:r w:rsidRPr="0268604F">
          <w:rPr>
            <w:rStyle w:val="Hyperlink"/>
            <w:rFonts w:eastAsia="Arial"/>
          </w:rPr>
          <w:t>https://geoserver.nottinghamcity.gov.uk/information-asset-register/</w:t>
        </w:r>
      </w:hyperlink>
      <w:r w:rsidRPr="0268604F">
        <w:rPr>
          <w:rFonts w:eastAsia="Arial"/>
        </w:rPr>
        <w:t xml:space="preserve"> </w:t>
      </w:r>
    </w:p>
    <w:p w14:paraId="1FE731A2" w14:textId="78555EA2" w:rsidR="00CE6429" w:rsidRPr="00CE6429" w:rsidRDefault="00CE6429" w:rsidP="0268604F">
      <w:pPr>
        <w:spacing w:after="200"/>
        <w:jc w:val="both"/>
        <w:rPr>
          <w:rFonts w:eastAsia="Arial" w:cs="Arial"/>
          <w:color w:val="000000" w:themeColor="text1"/>
        </w:rPr>
      </w:pPr>
    </w:p>
    <w:p w14:paraId="1227E5B3" w14:textId="4FA9D5A6" w:rsidR="00CE6429" w:rsidRPr="00CE6429" w:rsidRDefault="555CB084" w:rsidP="0268604F">
      <w:pPr>
        <w:pStyle w:val="Default"/>
        <w:spacing w:after="200"/>
        <w:jc w:val="both"/>
        <w:rPr>
          <w:rFonts w:eastAsia="Arial"/>
        </w:rPr>
      </w:pPr>
      <w:r w:rsidRPr="0268604F">
        <w:rPr>
          <w:rFonts w:eastAsia="Arial"/>
          <w:b/>
          <w:bCs/>
          <w:u w:val="single"/>
        </w:rPr>
        <w:t>Information Rights</w:t>
      </w:r>
    </w:p>
    <w:p w14:paraId="6AAFC114" w14:textId="3070D941" w:rsidR="00CE6429" w:rsidRPr="00CE6429" w:rsidRDefault="555CB084" w:rsidP="0268604F">
      <w:pPr>
        <w:pStyle w:val="Default"/>
        <w:spacing w:after="200"/>
        <w:jc w:val="both"/>
        <w:rPr>
          <w:rFonts w:eastAsia="Arial"/>
        </w:rPr>
      </w:pPr>
      <w:r w:rsidRPr="0268604F">
        <w:rPr>
          <w:rFonts w:eastAsia="Arial"/>
        </w:rPr>
        <w:t xml:space="preserve">The UK General Data Protection Regulation provides for the following rights as prescribed by the legislation: </w:t>
      </w:r>
    </w:p>
    <w:p w14:paraId="1A56726D" w14:textId="0C633061" w:rsidR="00CE6429" w:rsidRPr="00CE6429" w:rsidRDefault="555CB084" w:rsidP="00D54A58">
      <w:pPr>
        <w:pStyle w:val="Default"/>
        <w:numPr>
          <w:ilvl w:val="0"/>
          <w:numId w:val="19"/>
        </w:numPr>
        <w:spacing w:after="200"/>
        <w:jc w:val="both"/>
        <w:rPr>
          <w:rFonts w:eastAsia="Arial"/>
        </w:rPr>
      </w:pPr>
      <w:r w:rsidRPr="0268604F">
        <w:rPr>
          <w:rFonts w:eastAsia="Arial"/>
        </w:rPr>
        <w:t xml:space="preserve">A right to request a copy of your information </w:t>
      </w:r>
    </w:p>
    <w:p w14:paraId="4420B2C4" w14:textId="13F9C5E6" w:rsidR="00CE6429" w:rsidRPr="00CE6429" w:rsidRDefault="555CB084" w:rsidP="00D54A58">
      <w:pPr>
        <w:pStyle w:val="Default"/>
        <w:numPr>
          <w:ilvl w:val="0"/>
          <w:numId w:val="19"/>
        </w:numPr>
        <w:spacing w:after="200"/>
        <w:jc w:val="both"/>
        <w:rPr>
          <w:rFonts w:eastAsia="Arial"/>
        </w:rPr>
      </w:pPr>
      <w:r w:rsidRPr="0268604F">
        <w:rPr>
          <w:rFonts w:eastAsia="Arial"/>
        </w:rPr>
        <w:t xml:space="preserve">A right to request rectification of inaccurate personal data </w:t>
      </w:r>
    </w:p>
    <w:p w14:paraId="53872358" w14:textId="5D190778" w:rsidR="00CE6429" w:rsidRPr="00CE6429" w:rsidRDefault="555CB084" w:rsidP="00D54A58">
      <w:pPr>
        <w:pStyle w:val="Default"/>
        <w:numPr>
          <w:ilvl w:val="0"/>
          <w:numId w:val="19"/>
        </w:numPr>
        <w:spacing w:after="200"/>
        <w:jc w:val="both"/>
        <w:rPr>
          <w:rFonts w:eastAsia="Arial"/>
        </w:rPr>
      </w:pPr>
      <w:r w:rsidRPr="0268604F">
        <w:rPr>
          <w:rFonts w:eastAsia="Arial"/>
        </w:rPr>
        <w:t xml:space="preserve">A right to request erasure of your data known as ‘the right to be forgotten’ </w:t>
      </w:r>
    </w:p>
    <w:p w14:paraId="18E6F3E3" w14:textId="2B9F3D0A" w:rsidR="00CE6429" w:rsidRPr="00CE6429" w:rsidRDefault="555CB084" w:rsidP="00D54A58">
      <w:pPr>
        <w:pStyle w:val="Default"/>
        <w:numPr>
          <w:ilvl w:val="0"/>
          <w:numId w:val="19"/>
        </w:numPr>
        <w:spacing w:after="200"/>
        <w:jc w:val="both"/>
        <w:rPr>
          <w:rFonts w:eastAsia="Arial"/>
        </w:rPr>
      </w:pPr>
      <w:r w:rsidRPr="0268604F">
        <w:rPr>
          <w:rFonts w:eastAsia="Arial"/>
        </w:rPr>
        <w:t xml:space="preserve">A right to in certain circumstances to request restriction of processing </w:t>
      </w:r>
    </w:p>
    <w:p w14:paraId="6D376CD0" w14:textId="7079A78B" w:rsidR="00CE6429" w:rsidRPr="00CE6429" w:rsidRDefault="555CB084" w:rsidP="00D54A58">
      <w:pPr>
        <w:pStyle w:val="Default"/>
        <w:numPr>
          <w:ilvl w:val="0"/>
          <w:numId w:val="19"/>
        </w:numPr>
        <w:spacing w:after="200"/>
        <w:jc w:val="both"/>
        <w:rPr>
          <w:rFonts w:eastAsia="Arial"/>
        </w:rPr>
      </w:pPr>
      <w:r w:rsidRPr="0268604F">
        <w:rPr>
          <w:rFonts w:eastAsia="Arial"/>
        </w:rPr>
        <w:t xml:space="preserve">A right in certain circumstances to request portability of your data to another provider </w:t>
      </w:r>
    </w:p>
    <w:p w14:paraId="2DF550C6" w14:textId="1BF38BD3" w:rsidR="00CE6429" w:rsidRPr="00CE6429" w:rsidRDefault="555CB084" w:rsidP="00D54A58">
      <w:pPr>
        <w:pStyle w:val="Default"/>
        <w:numPr>
          <w:ilvl w:val="0"/>
          <w:numId w:val="19"/>
        </w:numPr>
        <w:spacing w:after="200"/>
        <w:jc w:val="both"/>
        <w:rPr>
          <w:rFonts w:eastAsia="Arial"/>
        </w:rPr>
      </w:pPr>
      <w:r w:rsidRPr="0268604F">
        <w:rPr>
          <w:rFonts w:eastAsia="Arial"/>
        </w:rPr>
        <w:t xml:space="preserve">A right to object to processing of data in certain circumstances </w:t>
      </w:r>
    </w:p>
    <w:p w14:paraId="05C564F1" w14:textId="4CC9C0A5" w:rsidR="00CE6429" w:rsidRPr="00CE6429" w:rsidRDefault="555CB084" w:rsidP="00D54A58">
      <w:pPr>
        <w:pStyle w:val="Default"/>
        <w:numPr>
          <w:ilvl w:val="0"/>
          <w:numId w:val="19"/>
        </w:numPr>
        <w:spacing w:after="200"/>
        <w:jc w:val="both"/>
        <w:rPr>
          <w:rFonts w:eastAsia="Arial"/>
        </w:rPr>
      </w:pPr>
      <w:r w:rsidRPr="0268604F">
        <w:rPr>
          <w:rFonts w:eastAsia="Arial"/>
        </w:rPr>
        <w:t xml:space="preserve">A right regarding automated decision-making including profiling </w:t>
      </w:r>
    </w:p>
    <w:p w14:paraId="4ABB7602" w14:textId="0DFE29A1" w:rsidR="0268604F" w:rsidRDefault="0268604F" w:rsidP="0268604F">
      <w:pPr>
        <w:pStyle w:val="Default"/>
        <w:jc w:val="both"/>
        <w:rPr>
          <w:rFonts w:eastAsia="Arial"/>
        </w:rPr>
      </w:pPr>
    </w:p>
    <w:p w14:paraId="5CA73C87" w14:textId="050312FD" w:rsidR="00CE6429" w:rsidRPr="00CE6429" w:rsidRDefault="555CB084" w:rsidP="0268604F">
      <w:pPr>
        <w:pStyle w:val="Default"/>
        <w:jc w:val="both"/>
        <w:rPr>
          <w:rFonts w:eastAsia="Arial"/>
        </w:rPr>
      </w:pPr>
      <w:r w:rsidRPr="0268604F">
        <w:rPr>
          <w:rFonts w:eastAsia="Arial"/>
        </w:rPr>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339F6E43" w14:textId="7B1C1FE3" w:rsidR="0268604F" w:rsidRDefault="0268604F" w:rsidP="0268604F">
      <w:pPr>
        <w:jc w:val="both"/>
        <w:rPr>
          <w:rFonts w:eastAsia="Arial" w:cs="Arial"/>
          <w:b/>
          <w:bCs/>
          <w:color w:val="000000" w:themeColor="text1"/>
          <w:u w:val="single"/>
        </w:rPr>
      </w:pPr>
    </w:p>
    <w:p w14:paraId="54D9A622" w14:textId="103873FA" w:rsidR="00CE6429" w:rsidRPr="00CE6429" w:rsidRDefault="555CB084" w:rsidP="0268604F">
      <w:pPr>
        <w:jc w:val="both"/>
        <w:rPr>
          <w:rFonts w:eastAsia="Arial" w:cs="Arial"/>
          <w:color w:val="000000" w:themeColor="text1"/>
        </w:rPr>
      </w:pPr>
      <w:r w:rsidRPr="0268604F">
        <w:rPr>
          <w:rFonts w:eastAsia="Arial" w:cs="Arial"/>
          <w:b/>
          <w:bCs/>
          <w:color w:val="000000" w:themeColor="text1"/>
          <w:u w:val="single"/>
        </w:rPr>
        <w:t>Data Protection Officer</w:t>
      </w:r>
    </w:p>
    <w:p w14:paraId="173C5148" w14:textId="4FCA2B4E" w:rsidR="00CE6429" w:rsidRPr="00CE6429" w:rsidRDefault="555CB084" w:rsidP="0268604F">
      <w:pPr>
        <w:rPr>
          <w:rFonts w:eastAsia="Arial" w:cs="Arial"/>
          <w:color w:val="000000" w:themeColor="text1"/>
        </w:rPr>
      </w:pPr>
      <w:r w:rsidRPr="0268604F">
        <w:rPr>
          <w:rFonts w:eastAsia="Arial" w:cs="Arial"/>
          <w:color w:val="000000" w:themeColor="text1"/>
        </w:rPr>
        <w:t>You can contact the data protection officer at:</w:t>
      </w:r>
      <w:r>
        <w:br/>
      </w:r>
      <w:r w:rsidRPr="0268604F">
        <w:rPr>
          <w:rFonts w:eastAsia="Arial" w:cs="Arial"/>
          <w:color w:val="000000" w:themeColor="text1"/>
        </w:rPr>
        <w:t>Loxley House,</w:t>
      </w:r>
      <w:r>
        <w:br/>
      </w:r>
      <w:r w:rsidRPr="0268604F">
        <w:rPr>
          <w:rFonts w:eastAsia="Arial" w:cs="Arial"/>
          <w:color w:val="000000" w:themeColor="text1"/>
        </w:rPr>
        <w:t>Station Street,</w:t>
      </w:r>
      <w:r>
        <w:br/>
      </w:r>
      <w:r w:rsidRPr="0268604F">
        <w:rPr>
          <w:rFonts w:eastAsia="Arial" w:cs="Arial"/>
          <w:color w:val="000000" w:themeColor="text1"/>
        </w:rPr>
        <w:t>Nottingham,</w:t>
      </w:r>
      <w:r>
        <w:br/>
      </w:r>
      <w:r w:rsidRPr="0268604F">
        <w:rPr>
          <w:rFonts w:eastAsia="Arial" w:cs="Arial"/>
          <w:color w:val="000000" w:themeColor="text1"/>
        </w:rPr>
        <w:lastRenderedPageBreak/>
        <w:t>NG2 3NG</w:t>
      </w:r>
      <w:r>
        <w:br/>
      </w:r>
      <w:r w:rsidRPr="0268604F">
        <w:rPr>
          <w:rFonts w:eastAsia="Arial" w:cs="Arial"/>
          <w:color w:val="000000" w:themeColor="text1"/>
        </w:rPr>
        <w:t xml:space="preserve">or at </w:t>
      </w:r>
      <w:hyperlink r:id="rId15">
        <w:r w:rsidRPr="0268604F">
          <w:rPr>
            <w:rStyle w:val="Hyperlink"/>
            <w:rFonts w:eastAsia="Arial" w:cs="Arial"/>
          </w:rPr>
          <w:t>data.protectionofficer@nottinghamcity.gov.uk</w:t>
        </w:r>
      </w:hyperlink>
      <w:r w:rsidRPr="0268604F">
        <w:rPr>
          <w:rFonts w:eastAsia="Arial" w:cs="Arial"/>
          <w:color w:val="000000" w:themeColor="text1"/>
        </w:rPr>
        <w:t xml:space="preserve"> .</w:t>
      </w:r>
    </w:p>
    <w:p w14:paraId="1C84B57A" w14:textId="2A7C7303" w:rsidR="00CE6429" w:rsidRPr="00CE6429" w:rsidRDefault="00CE6429" w:rsidP="0268604F">
      <w:pPr>
        <w:spacing w:after="0"/>
        <w:jc w:val="both"/>
        <w:rPr>
          <w:rFonts w:eastAsia="Arial" w:cs="Arial"/>
          <w:color w:val="000000" w:themeColor="text1"/>
        </w:rPr>
      </w:pPr>
    </w:p>
    <w:p w14:paraId="4050BA64" w14:textId="2317A768" w:rsidR="00CE6429" w:rsidRPr="00CE6429" w:rsidRDefault="555CB084" w:rsidP="0268604F">
      <w:pPr>
        <w:pStyle w:val="Default"/>
        <w:jc w:val="both"/>
        <w:rPr>
          <w:rFonts w:eastAsia="Arial"/>
        </w:rPr>
      </w:pPr>
      <w:r w:rsidRPr="0268604F">
        <w:rPr>
          <w:rFonts w:eastAsia="Arial"/>
          <w:b/>
          <w:bCs/>
          <w:u w:val="single"/>
        </w:rPr>
        <w:t>Information Commissioner’s Office</w:t>
      </w:r>
    </w:p>
    <w:p w14:paraId="6D9F9F12" w14:textId="69CB986C" w:rsidR="00CE6429" w:rsidRPr="00CE6429" w:rsidRDefault="555CB084" w:rsidP="0268604F">
      <w:pPr>
        <w:pStyle w:val="Default"/>
        <w:spacing w:after="200"/>
        <w:rPr>
          <w:rFonts w:eastAsia="Arial"/>
        </w:rPr>
      </w:pPr>
      <w:r w:rsidRPr="0268604F">
        <w:rPr>
          <w:rFonts w:eastAsia="Arial"/>
        </w:rPr>
        <w:t xml:space="preserve">The Information Commissioner’s Office (ICO) website provides guidance on data protection and privacy </w:t>
      </w:r>
      <w:proofErr w:type="gramStart"/>
      <w:r w:rsidRPr="0268604F">
        <w:rPr>
          <w:rFonts w:eastAsia="Arial"/>
        </w:rPr>
        <w:t>matters,</w:t>
      </w:r>
      <w:proofErr w:type="gramEnd"/>
      <w:r w:rsidRPr="0268604F">
        <w:rPr>
          <w:rFonts w:eastAsia="Arial"/>
        </w:rPr>
        <w:t xml:space="preserve"> you can visit the website at </w:t>
      </w:r>
      <w:hyperlink r:id="rId16">
        <w:r w:rsidRPr="0268604F">
          <w:rPr>
            <w:rStyle w:val="Hyperlink"/>
            <w:rFonts w:eastAsia="Arial"/>
          </w:rPr>
          <w:t>www.ico.org.uk</w:t>
        </w:r>
      </w:hyperlink>
      <w:r w:rsidRPr="0268604F">
        <w:rPr>
          <w:rStyle w:val="Hyperlink"/>
          <w:rFonts w:eastAsia="Arial"/>
        </w:rPr>
        <w:t>.</w:t>
      </w:r>
      <w:r w:rsidRPr="0268604F">
        <w:rPr>
          <w:rFonts w:eastAsia="Arial"/>
        </w:rPr>
        <w:t xml:space="preserve">  You also have the right to complain to the ICO if you consider that the Council have processed your personal data incorrectly or that we have breached our obligations to you. You can contact the ICO at:</w:t>
      </w:r>
    </w:p>
    <w:p w14:paraId="1DE8B09A" w14:textId="49E4EC7F" w:rsidR="00CE6429" w:rsidRPr="00CE6429" w:rsidRDefault="555CB084" w:rsidP="0268604F">
      <w:pPr>
        <w:pStyle w:val="Default"/>
        <w:spacing w:after="200"/>
        <w:rPr>
          <w:rFonts w:eastAsia="Arial"/>
        </w:rPr>
      </w:pPr>
      <w:r w:rsidRPr="0268604F">
        <w:rPr>
          <w:rFonts w:eastAsia="Arial"/>
        </w:rPr>
        <w:t>Wycliffe House,</w:t>
      </w:r>
      <w:r>
        <w:br/>
      </w:r>
      <w:r w:rsidRPr="0268604F">
        <w:rPr>
          <w:rFonts w:eastAsia="Arial"/>
        </w:rPr>
        <w:t xml:space="preserve">Water Lane </w:t>
      </w:r>
      <w:r>
        <w:br/>
      </w:r>
      <w:r w:rsidRPr="0268604F">
        <w:rPr>
          <w:rFonts w:eastAsia="Arial"/>
        </w:rPr>
        <w:t xml:space="preserve">Wilmslow, </w:t>
      </w:r>
      <w:r>
        <w:br/>
      </w:r>
      <w:r w:rsidRPr="0268604F">
        <w:rPr>
          <w:rFonts w:eastAsia="Arial"/>
        </w:rPr>
        <w:t xml:space="preserve">Cheshire </w:t>
      </w:r>
      <w:r>
        <w:br/>
      </w:r>
      <w:r w:rsidRPr="0268604F">
        <w:rPr>
          <w:rFonts w:eastAsia="Arial"/>
        </w:rPr>
        <w:t xml:space="preserve">SK95AF </w:t>
      </w:r>
    </w:p>
    <w:p w14:paraId="342F1D2D" w14:textId="1D0F6A40" w:rsidR="00CE6429" w:rsidRPr="00CE6429" w:rsidRDefault="555CB084" w:rsidP="0268604F">
      <w:pPr>
        <w:pStyle w:val="Default"/>
        <w:spacing w:after="200"/>
        <w:rPr>
          <w:rFonts w:eastAsia="Arial"/>
          <w:color w:val="0000FF"/>
        </w:rPr>
      </w:pPr>
      <w:hyperlink>
        <w:r w:rsidRPr="0268604F">
          <w:rPr>
            <w:rStyle w:val="Hyperlink"/>
            <w:rFonts w:eastAsia="Arial"/>
          </w:rPr>
          <w:t>www.ico.org.uk</w:t>
        </w:r>
        <w:r w:rsidRPr="0268604F">
          <w:rPr>
            <w:rFonts w:eastAsia="Arial"/>
            <w:color w:val="0000FF"/>
          </w:rPr>
          <w:t xml:space="preserve"> </w:t>
        </w:r>
      </w:hyperlink>
    </w:p>
    <w:p w14:paraId="083DC2B1" w14:textId="2BED27E9" w:rsidR="00CE6429" w:rsidRPr="00CE6429" w:rsidRDefault="00CE6429" w:rsidP="0268604F">
      <w:pPr>
        <w:spacing w:after="200"/>
        <w:rPr>
          <w:rFonts w:eastAsia="Arial" w:cs="Arial"/>
          <w:color w:val="0000FF"/>
        </w:rPr>
      </w:pPr>
    </w:p>
    <w:p w14:paraId="05DB24FE" w14:textId="3ECAEA24" w:rsidR="00CE6429" w:rsidRPr="00CE6429" w:rsidRDefault="555CB084" w:rsidP="0268604F">
      <w:pPr>
        <w:jc w:val="both"/>
        <w:rPr>
          <w:rFonts w:eastAsia="Arial" w:cs="Arial"/>
          <w:color w:val="000000" w:themeColor="text1"/>
        </w:rPr>
      </w:pPr>
      <w:r w:rsidRPr="0268604F">
        <w:rPr>
          <w:rFonts w:eastAsia="Arial" w:cs="Arial"/>
          <w:b/>
          <w:bCs/>
          <w:color w:val="000000" w:themeColor="text1"/>
          <w:u w:val="single"/>
        </w:rPr>
        <w:t>Further Information</w:t>
      </w:r>
    </w:p>
    <w:p w14:paraId="205EDD52" w14:textId="549AD606" w:rsidR="00CE6429" w:rsidRPr="00CE6429" w:rsidRDefault="555CB084" w:rsidP="0268604F">
      <w:pPr>
        <w:pStyle w:val="Default"/>
        <w:spacing w:after="200"/>
        <w:jc w:val="both"/>
        <w:rPr>
          <w:rFonts w:eastAsia="Calibri"/>
        </w:rPr>
      </w:pPr>
      <w:r w:rsidRPr="0268604F">
        <w:rPr>
          <w:rFonts w:eastAsia="Arial"/>
        </w:rPr>
        <w:t xml:space="preserve">For more information about these rights please refer to our detailed privacy statement at </w:t>
      </w:r>
      <w:hyperlink r:id="rId17">
        <w:r w:rsidRPr="0268604F">
          <w:rPr>
            <w:rStyle w:val="Hyperlink"/>
            <w:rFonts w:eastAsia="Arial"/>
          </w:rPr>
          <w:t>https://www.nottinghamcity.gov.uk/privacy-statement</w:t>
        </w:r>
      </w:hyperlink>
      <w:r w:rsidRPr="0268604F">
        <w:rPr>
          <w:rFonts w:eastAsia="Arial"/>
        </w:rPr>
        <w:t xml:space="preserve"> .</w:t>
      </w:r>
    </w:p>
    <w:p w14:paraId="5A39BBE3" w14:textId="0449FCA8" w:rsidR="00CE6429" w:rsidRPr="00CE6429" w:rsidRDefault="00CE6429" w:rsidP="0268604F">
      <w:pPr>
        <w:spacing w:after="0"/>
        <w:jc w:val="both"/>
        <w:rPr>
          <w:rFonts w:eastAsia="Calibri"/>
        </w:rPr>
      </w:pPr>
    </w:p>
    <w:sectPr w:rsidR="00CE6429" w:rsidRPr="00CE6429" w:rsidSect="00EA057F">
      <w:headerReference w:type="default" r:id="rId18"/>
      <w:footerReference w:type="default" r:id="rId19"/>
      <w:pgSz w:w="11906" w:h="16838"/>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4A46" w14:textId="77777777" w:rsidR="00621B10" w:rsidRDefault="00621B10" w:rsidP="00207129">
      <w:pPr>
        <w:spacing w:after="0" w:line="240" w:lineRule="auto"/>
      </w:pPr>
      <w:r>
        <w:separator/>
      </w:r>
    </w:p>
  </w:endnote>
  <w:endnote w:type="continuationSeparator" w:id="0">
    <w:p w14:paraId="67AB2C6C" w14:textId="77777777" w:rsidR="00621B10" w:rsidRDefault="00621B10" w:rsidP="0020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EndPr/>
    <w:sdtContent>
      <w:sdt>
        <w:sdtPr>
          <w:id w:val="-1769616900"/>
          <w:docPartObj>
            <w:docPartGallery w:val="Page Numbers (Top of Page)"/>
            <w:docPartUnique/>
          </w:docPartObj>
        </w:sdtPr>
        <w:sdtEndPr/>
        <w:sdtContent>
          <w:p w14:paraId="1286BF1A" w14:textId="4C044933" w:rsidR="004E6477" w:rsidRDefault="00F632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6D4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6D40">
              <w:rPr>
                <w:b/>
                <w:bCs/>
                <w:noProof/>
              </w:rPr>
              <w:t>5</w:t>
            </w:r>
            <w:r>
              <w:rPr>
                <w:b/>
                <w:bCs/>
                <w:sz w:val="24"/>
                <w:szCs w:val="24"/>
              </w:rPr>
              <w:fldChar w:fldCharType="end"/>
            </w:r>
          </w:p>
        </w:sdtContent>
      </w:sdt>
    </w:sdtContent>
  </w:sdt>
  <w:p w14:paraId="1299C43A" w14:textId="77777777" w:rsidR="004E6477" w:rsidRPr="00B562C9" w:rsidRDefault="004E64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954A" w14:textId="77777777" w:rsidR="00621B10" w:rsidRDefault="00621B10" w:rsidP="00207129">
      <w:pPr>
        <w:spacing w:after="0" w:line="240" w:lineRule="auto"/>
      </w:pPr>
      <w:r>
        <w:separator/>
      </w:r>
    </w:p>
  </w:footnote>
  <w:footnote w:type="continuationSeparator" w:id="0">
    <w:p w14:paraId="7017B810" w14:textId="77777777" w:rsidR="00621B10" w:rsidRDefault="00621B10" w:rsidP="0020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9935" w14:textId="77777777" w:rsidR="004E6477" w:rsidRPr="00B562C9" w:rsidRDefault="00F63202" w:rsidP="00B562C9">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561A85B1" wp14:editId="5287C033">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065"/>
    <w:multiLevelType w:val="hybridMultilevel"/>
    <w:tmpl w:val="A3CEC8BA"/>
    <w:lvl w:ilvl="0" w:tplc="1AE41B3E">
      <w:start w:val="1"/>
      <w:numFmt w:val="bullet"/>
      <w:lvlText w:val=""/>
      <w:lvlJc w:val="left"/>
      <w:pPr>
        <w:ind w:left="720" w:hanging="360"/>
      </w:pPr>
      <w:rPr>
        <w:rFonts w:ascii="Symbol" w:hAnsi="Symbol" w:hint="default"/>
      </w:rPr>
    </w:lvl>
    <w:lvl w:ilvl="1" w:tplc="8BD85C1A">
      <w:start w:val="1"/>
      <w:numFmt w:val="bullet"/>
      <w:lvlText w:val="o"/>
      <w:lvlJc w:val="left"/>
      <w:pPr>
        <w:ind w:left="1440" w:hanging="360"/>
      </w:pPr>
      <w:rPr>
        <w:rFonts w:ascii="Courier New" w:hAnsi="Courier New" w:hint="default"/>
      </w:rPr>
    </w:lvl>
    <w:lvl w:ilvl="2" w:tplc="DE8EAB16">
      <w:start w:val="1"/>
      <w:numFmt w:val="bullet"/>
      <w:lvlText w:val=""/>
      <w:lvlJc w:val="left"/>
      <w:pPr>
        <w:ind w:left="2160" w:hanging="360"/>
      </w:pPr>
      <w:rPr>
        <w:rFonts w:ascii="Wingdings" w:hAnsi="Wingdings" w:hint="default"/>
      </w:rPr>
    </w:lvl>
    <w:lvl w:ilvl="3" w:tplc="F044121C">
      <w:start w:val="1"/>
      <w:numFmt w:val="bullet"/>
      <w:lvlText w:val=""/>
      <w:lvlJc w:val="left"/>
      <w:pPr>
        <w:ind w:left="2880" w:hanging="360"/>
      </w:pPr>
      <w:rPr>
        <w:rFonts w:ascii="Symbol" w:hAnsi="Symbol" w:hint="default"/>
      </w:rPr>
    </w:lvl>
    <w:lvl w:ilvl="4" w:tplc="FA227AC8">
      <w:start w:val="1"/>
      <w:numFmt w:val="bullet"/>
      <w:lvlText w:val="o"/>
      <w:lvlJc w:val="left"/>
      <w:pPr>
        <w:ind w:left="3600" w:hanging="360"/>
      </w:pPr>
      <w:rPr>
        <w:rFonts w:ascii="Courier New" w:hAnsi="Courier New" w:hint="default"/>
      </w:rPr>
    </w:lvl>
    <w:lvl w:ilvl="5" w:tplc="DF149142">
      <w:start w:val="1"/>
      <w:numFmt w:val="bullet"/>
      <w:lvlText w:val=""/>
      <w:lvlJc w:val="left"/>
      <w:pPr>
        <w:ind w:left="4320" w:hanging="360"/>
      </w:pPr>
      <w:rPr>
        <w:rFonts w:ascii="Wingdings" w:hAnsi="Wingdings" w:hint="default"/>
      </w:rPr>
    </w:lvl>
    <w:lvl w:ilvl="6" w:tplc="20F81A66">
      <w:start w:val="1"/>
      <w:numFmt w:val="bullet"/>
      <w:lvlText w:val=""/>
      <w:lvlJc w:val="left"/>
      <w:pPr>
        <w:ind w:left="5040" w:hanging="360"/>
      </w:pPr>
      <w:rPr>
        <w:rFonts w:ascii="Symbol" w:hAnsi="Symbol" w:hint="default"/>
      </w:rPr>
    </w:lvl>
    <w:lvl w:ilvl="7" w:tplc="287CA03C">
      <w:start w:val="1"/>
      <w:numFmt w:val="bullet"/>
      <w:lvlText w:val="o"/>
      <w:lvlJc w:val="left"/>
      <w:pPr>
        <w:ind w:left="5760" w:hanging="360"/>
      </w:pPr>
      <w:rPr>
        <w:rFonts w:ascii="Courier New" w:hAnsi="Courier New" w:hint="default"/>
      </w:rPr>
    </w:lvl>
    <w:lvl w:ilvl="8" w:tplc="AA925720">
      <w:start w:val="1"/>
      <w:numFmt w:val="bullet"/>
      <w:lvlText w:val=""/>
      <w:lvlJc w:val="left"/>
      <w:pPr>
        <w:ind w:left="6480" w:hanging="360"/>
      </w:pPr>
      <w:rPr>
        <w:rFonts w:ascii="Wingdings" w:hAnsi="Wingdings" w:hint="default"/>
      </w:rPr>
    </w:lvl>
  </w:abstractNum>
  <w:abstractNum w:abstractNumId="1" w15:restartNumberingAfterBreak="0">
    <w:nsid w:val="048F0E69"/>
    <w:multiLevelType w:val="hybridMultilevel"/>
    <w:tmpl w:val="2844133C"/>
    <w:lvl w:ilvl="0" w:tplc="46C8BE16">
      <w:start w:val="1"/>
      <w:numFmt w:val="bullet"/>
      <w:lvlText w:val=""/>
      <w:lvlJc w:val="left"/>
      <w:pPr>
        <w:ind w:left="720" w:hanging="360"/>
      </w:pPr>
      <w:rPr>
        <w:rFonts w:ascii="Symbol" w:hAnsi="Symbol" w:hint="default"/>
      </w:rPr>
    </w:lvl>
    <w:lvl w:ilvl="1" w:tplc="E3F256B4">
      <w:start w:val="1"/>
      <w:numFmt w:val="bullet"/>
      <w:lvlText w:val="o"/>
      <w:lvlJc w:val="left"/>
      <w:pPr>
        <w:ind w:left="1440" w:hanging="360"/>
      </w:pPr>
      <w:rPr>
        <w:rFonts w:ascii="Courier New" w:hAnsi="Courier New" w:hint="default"/>
      </w:rPr>
    </w:lvl>
    <w:lvl w:ilvl="2" w:tplc="AABC8890">
      <w:start w:val="1"/>
      <w:numFmt w:val="bullet"/>
      <w:lvlText w:val=""/>
      <w:lvlJc w:val="left"/>
      <w:pPr>
        <w:ind w:left="2160" w:hanging="360"/>
      </w:pPr>
      <w:rPr>
        <w:rFonts w:ascii="Wingdings" w:hAnsi="Wingdings" w:hint="default"/>
      </w:rPr>
    </w:lvl>
    <w:lvl w:ilvl="3" w:tplc="6E6CC6E2">
      <w:start w:val="1"/>
      <w:numFmt w:val="bullet"/>
      <w:lvlText w:val=""/>
      <w:lvlJc w:val="left"/>
      <w:pPr>
        <w:ind w:left="2880" w:hanging="360"/>
      </w:pPr>
      <w:rPr>
        <w:rFonts w:ascii="Symbol" w:hAnsi="Symbol" w:hint="default"/>
      </w:rPr>
    </w:lvl>
    <w:lvl w:ilvl="4" w:tplc="548E2E78">
      <w:start w:val="1"/>
      <w:numFmt w:val="bullet"/>
      <w:lvlText w:val="o"/>
      <w:lvlJc w:val="left"/>
      <w:pPr>
        <w:ind w:left="3600" w:hanging="360"/>
      </w:pPr>
      <w:rPr>
        <w:rFonts w:ascii="Courier New" w:hAnsi="Courier New" w:hint="default"/>
      </w:rPr>
    </w:lvl>
    <w:lvl w:ilvl="5" w:tplc="2BE2CA1E">
      <w:start w:val="1"/>
      <w:numFmt w:val="bullet"/>
      <w:lvlText w:val=""/>
      <w:lvlJc w:val="left"/>
      <w:pPr>
        <w:ind w:left="4320" w:hanging="360"/>
      </w:pPr>
      <w:rPr>
        <w:rFonts w:ascii="Wingdings" w:hAnsi="Wingdings" w:hint="default"/>
      </w:rPr>
    </w:lvl>
    <w:lvl w:ilvl="6" w:tplc="7F58EC82">
      <w:start w:val="1"/>
      <w:numFmt w:val="bullet"/>
      <w:lvlText w:val=""/>
      <w:lvlJc w:val="left"/>
      <w:pPr>
        <w:ind w:left="5040" w:hanging="360"/>
      </w:pPr>
      <w:rPr>
        <w:rFonts w:ascii="Symbol" w:hAnsi="Symbol" w:hint="default"/>
      </w:rPr>
    </w:lvl>
    <w:lvl w:ilvl="7" w:tplc="DF0C88BC">
      <w:start w:val="1"/>
      <w:numFmt w:val="bullet"/>
      <w:lvlText w:val="o"/>
      <w:lvlJc w:val="left"/>
      <w:pPr>
        <w:ind w:left="5760" w:hanging="360"/>
      </w:pPr>
      <w:rPr>
        <w:rFonts w:ascii="Courier New" w:hAnsi="Courier New" w:hint="default"/>
      </w:rPr>
    </w:lvl>
    <w:lvl w:ilvl="8" w:tplc="2FD468CC">
      <w:start w:val="1"/>
      <w:numFmt w:val="bullet"/>
      <w:lvlText w:val=""/>
      <w:lvlJc w:val="left"/>
      <w:pPr>
        <w:ind w:left="6480" w:hanging="360"/>
      </w:pPr>
      <w:rPr>
        <w:rFonts w:ascii="Wingdings" w:hAnsi="Wingdings" w:hint="default"/>
      </w:rPr>
    </w:lvl>
  </w:abstractNum>
  <w:abstractNum w:abstractNumId="2" w15:restartNumberingAfterBreak="0">
    <w:nsid w:val="13FF51EA"/>
    <w:multiLevelType w:val="hybridMultilevel"/>
    <w:tmpl w:val="96EEC772"/>
    <w:lvl w:ilvl="0" w:tplc="ED929CDE">
      <w:start w:val="1"/>
      <w:numFmt w:val="bullet"/>
      <w:lvlText w:val=""/>
      <w:lvlJc w:val="left"/>
      <w:pPr>
        <w:ind w:left="720" w:hanging="360"/>
      </w:pPr>
      <w:rPr>
        <w:rFonts w:ascii="Symbol" w:hAnsi="Symbol" w:hint="default"/>
      </w:rPr>
    </w:lvl>
    <w:lvl w:ilvl="1" w:tplc="88A6B6B6">
      <w:start w:val="1"/>
      <w:numFmt w:val="bullet"/>
      <w:lvlText w:val="o"/>
      <w:lvlJc w:val="left"/>
      <w:pPr>
        <w:ind w:left="1440" w:hanging="360"/>
      </w:pPr>
      <w:rPr>
        <w:rFonts w:ascii="Courier New" w:hAnsi="Courier New" w:hint="default"/>
      </w:rPr>
    </w:lvl>
    <w:lvl w:ilvl="2" w:tplc="058ABB04">
      <w:start w:val="1"/>
      <w:numFmt w:val="bullet"/>
      <w:lvlText w:val=""/>
      <w:lvlJc w:val="left"/>
      <w:pPr>
        <w:ind w:left="2160" w:hanging="360"/>
      </w:pPr>
      <w:rPr>
        <w:rFonts w:ascii="Wingdings" w:hAnsi="Wingdings" w:hint="default"/>
      </w:rPr>
    </w:lvl>
    <w:lvl w:ilvl="3" w:tplc="F6F22368">
      <w:start w:val="1"/>
      <w:numFmt w:val="bullet"/>
      <w:lvlText w:val=""/>
      <w:lvlJc w:val="left"/>
      <w:pPr>
        <w:ind w:left="2880" w:hanging="360"/>
      </w:pPr>
      <w:rPr>
        <w:rFonts w:ascii="Symbol" w:hAnsi="Symbol" w:hint="default"/>
      </w:rPr>
    </w:lvl>
    <w:lvl w:ilvl="4" w:tplc="BE2421B2">
      <w:start w:val="1"/>
      <w:numFmt w:val="bullet"/>
      <w:lvlText w:val="o"/>
      <w:lvlJc w:val="left"/>
      <w:pPr>
        <w:ind w:left="3600" w:hanging="360"/>
      </w:pPr>
      <w:rPr>
        <w:rFonts w:ascii="Courier New" w:hAnsi="Courier New" w:hint="default"/>
      </w:rPr>
    </w:lvl>
    <w:lvl w:ilvl="5" w:tplc="1CEE586E">
      <w:start w:val="1"/>
      <w:numFmt w:val="bullet"/>
      <w:lvlText w:val=""/>
      <w:lvlJc w:val="left"/>
      <w:pPr>
        <w:ind w:left="4320" w:hanging="360"/>
      </w:pPr>
      <w:rPr>
        <w:rFonts w:ascii="Wingdings" w:hAnsi="Wingdings" w:hint="default"/>
      </w:rPr>
    </w:lvl>
    <w:lvl w:ilvl="6" w:tplc="D73A7B7A">
      <w:start w:val="1"/>
      <w:numFmt w:val="bullet"/>
      <w:lvlText w:val=""/>
      <w:lvlJc w:val="left"/>
      <w:pPr>
        <w:ind w:left="5040" w:hanging="360"/>
      </w:pPr>
      <w:rPr>
        <w:rFonts w:ascii="Symbol" w:hAnsi="Symbol" w:hint="default"/>
      </w:rPr>
    </w:lvl>
    <w:lvl w:ilvl="7" w:tplc="8608610E">
      <w:start w:val="1"/>
      <w:numFmt w:val="bullet"/>
      <w:lvlText w:val="o"/>
      <w:lvlJc w:val="left"/>
      <w:pPr>
        <w:ind w:left="5760" w:hanging="360"/>
      </w:pPr>
      <w:rPr>
        <w:rFonts w:ascii="Courier New" w:hAnsi="Courier New" w:hint="default"/>
      </w:rPr>
    </w:lvl>
    <w:lvl w:ilvl="8" w:tplc="C284C73A">
      <w:start w:val="1"/>
      <w:numFmt w:val="bullet"/>
      <w:lvlText w:val=""/>
      <w:lvlJc w:val="left"/>
      <w:pPr>
        <w:ind w:left="6480" w:hanging="360"/>
      </w:pPr>
      <w:rPr>
        <w:rFonts w:ascii="Wingdings" w:hAnsi="Wingdings" w:hint="default"/>
      </w:rPr>
    </w:lvl>
  </w:abstractNum>
  <w:abstractNum w:abstractNumId="3" w15:restartNumberingAfterBreak="0">
    <w:nsid w:val="174D1A4C"/>
    <w:multiLevelType w:val="hybridMultilevel"/>
    <w:tmpl w:val="0464B246"/>
    <w:lvl w:ilvl="0" w:tplc="9F002B70">
      <w:start w:val="1"/>
      <w:numFmt w:val="bullet"/>
      <w:lvlText w:val=""/>
      <w:lvlJc w:val="left"/>
      <w:pPr>
        <w:ind w:left="720" w:hanging="360"/>
      </w:pPr>
      <w:rPr>
        <w:rFonts w:ascii="Symbol" w:hAnsi="Symbol" w:hint="default"/>
      </w:rPr>
    </w:lvl>
    <w:lvl w:ilvl="1" w:tplc="E8EEB54E">
      <w:start w:val="1"/>
      <w:numFmt w:val="bullet"/>
      <w:lvlText w:val="o"/>
      <w:lvlJc w:val="left"/>
      <w:pPr>
        <w:ind w:left="1440" w:hanging="360"/>
      </w:pPr>
      <w:rPr>
        <w:rFonts w:ascii="Courier New" w:hAnsi="Courier New" w:hint="default"/>
      </w:rPr>
    </w:lvl>
    <w:lvl w:ilvl="2" w:tplc="F0383766">
      <w:start w:val="1"/>
      <w:numFmt w:val="bullet"/>
      <w:lvlText w:val=""/>
      <w:lvlJc w:val="left"/>
      <w:pPr>
        <w:ind w:left="2160" w:hanging="360"/>
      </w:pPr>
      <w:rPr>
        <w:rFonts w:ascii="Wingdings" w:hAnsi="Wingdings" w:hint="default"/>
      </w:rPr>
    </w:lvl>
    <w:lvl w:ilvl="3" w:tplc="A38A80F8">
      <w:start w:val="1"/>
      <w:numFmt w:val="bullet"/>
      <w:lvlText w:val=""/>
      <w:lvlJc w:val="left"/>
      <w:pPr>
        <w:ind w:left="2880" w:hanging="360"/>
      </w:pPr>
      <w:rPr>
        <w:rFonts w:ascii="Symbol" w:hAnsi="Symbol" w:hint="default"/>
      </w:rPr>
    </w:lvl>
    <w:lvl w:ilvl="4" w:tplc="3E548906">
      <w:start w:val="1"/>
      <w:numFmt w:val="bullet"/>
      <w:lvlText w:val="o"/>
      <w:lvlJc w:val="left"/>
      <w:pPr>
        <w:ind w:left="3600" w:hanging="360"/>
      </w:pPr>
      <w:rPr>
        <w:rFonts w:ascii="Courier New" w:hAnsi="Courier New" w:hint="default"/>
      </w:rPr>
    </w:lvl>
    <w:lvl w:ilvl="5" w:tplc="374E18C6">
      <w:start w:val="1"/>
      <w:numFmt w:val="bullet"/>
      <w:lvlText w:val=""/>
      <w:lvlJc w:val="left"/>
      <w:pPr>
        <w:ind w:left="4320" w:hanging="360"/>
      </w:pPr>
      <w:rPr>
        <w:rFonts w:ascii="Wingdings" w:hAnsi="Wingdings" w:hint="default"/>
      </w:rPr>
    </w:lvl>
    <w:lvl w:ilvl="6" w:tplc="BB4A9D04">
      <w:start w:val="1"/>
      <w:numFmt w:val="bullet"/>
      <w:lvlText w:val=""/>
      <w:lvlJc w:val="left"/>
      <w:pPr>
        <w:ind w:left="5040" w:hanging="360"/>
      </w:pPr>
      <w:rPr>
        <w:rFonts w:ascii="Symbol" w:hAnsi="Symbol" w:hint="default"/>
      </w:rPr>
    </w:lvl>
    <w:lvl w:ilvl="7" w:tplc="07F8EFC0">
      <w:start w:val="1"/>
      <w:numFmt w:val="bullet"/>
      <w:lvlText w:val="o"/>
      <w:lvlJc w:val="left"/>
      <w:pPr>
        <w:ind w:left="5760" w:hanging="360"/>
      </w:pPr>
      <w:rPr>
        <w:rFonts w:ascii="Courier New" w:hAnsi="Courier New" w:hint="default"/>
      </w:rPr>
    </w:lvl>
    <w:lvl w:ilvl="8" w:tplc="175468FC">
      <w:start w:val="1"/>
      <w:numFmt w:val="bullet"/>
      <w:lvlText w:val=""/>
      <w:lvlJc w:val="left"/>
      <w:pPr>
        <w:ind w:left="6480" w:hanging="360"/>
      </w:pPr>
      <w:rPr>
        <w:rFonts w:ascii="Wingdings" w:hAnsi="Wingdings" w:hint="default"/>
      </w:rPr>
    </w:lvl>
  </w:abstractNum>
  <w:abstractNum w:abstractNumId="4" w15:restartNumberingAfterBreak="0">
    <w:nsid w:val="236A5D08"/>
    <w:multiLevelType w:val="hybridMultilevel"/>
    <w:tmpl w:val="9572A5C4"/>
    <w:lvl w:ilvl="0" w:tplc="FDFAE88A">
      <w:start w:val="1"/>
      <w:numFmt w:val="bullet"/>
      <w:lvlText w:val=""/>
      <w:lvlJc w:val="left"/>
      <w:pPr>
        <w:ind w:left="720" w:hanging="360"/>
      </w:pPr>
      <w:rPr>
        <w:rFonts w:ascii="Symbol" w:hAnsi="Symbol" w:hint="default"/>
      </w:rPr>
    </w:lvl>
    <w:lvl w:ilvl="1" w:tplc="B8DA09CE">
      <w:start w:val="1"/>
      <w:numFmt w:val="bullet"/>
      <w:lvlText w:val="o"/>
      <w:lvlJc w:val="left"/>
      <w:pPr>
        <w:ind w:left="1440" w:hanging="360"/>
      </w:pPr>
      <w:rPr>
        <w:rFonts w:ascii="Courier New" w:hAnsi="Courier New" w:hint="default"/>
      </w:rPr>
    </w:lvl>
    <w:lvl w:ilvl="2" w:tplc="628E6742">
      <w:start w:val="1"/>
      <w:numFmt w:val="bullet"/>
      <w:lvlText w:val=""/>
      <w:lvlJc w:val="left"/>
      <w:pPr>
        <w:ind w:left="2160" w:hanging="360"/>
      </w:pPr>
      <w:rPr>
        <w:rFonts w:ascii="Wingdings" w:hAnsi="Wingdings" w:hint="default"/>
      </w:rPr>
    </w:lvl>
    <w:lvl w:ilvl="3" w:tplc="B8DC4DCE">
      <w:start w:val="1"/>
      <w:numFmt w:val="bullet"/>
      <w:lvlText w:val=""/>
      <w:lvlJc w:val="left"/>
      <w:pPr>
        <w:ind w:left="2880" w:hanging="360"/>
      </w:pPr>
      <w:rPr>
        <w:rFonts w:ascii="Symbol" w:hAnsi="Symbol" w:hint="default"/>
      </w:rPr>
    </w:lvl>
    <w:lvl w:ilvl="4" w:tplc="32764FE2">
      <w:start w:val="1"/>
      <w:numFmt w:val="bullet"/>
      <w:lvlText w:val="o"/>
      <w:lvlJc w:val="left"/>
      <w:pPr>
        <w:ind w:left="3600" w:hanging="360"/>
      </w:pPr>
      <w:rPr>
        <w:rFonts w:ascii="Courier New" w:hAnsi="Courier New" w:hint="default"/>
      </w:rPr>
    </w:lvl>
    <w:lvl w:ilvl="5" w:tplc="270E99C0">
      <w:start w:val="1"/>
      <w:numFmt w:val="bullet"/>
      <w:lvlText w:val=""/>
      <w:lvlJc w:val="left"/>
      <w:pPr>
        <w:ind w:left="4320" w:hanging="360"/>
      </w:pPr>
      <w:rPr>
        <w:rFonts w:ascii="Wingdings" w:hAnsi="Wingdings" w:hint="default"/>
      </w:rPr>
    </w:lvl>
    <w:lvl w:ilvl="6" w:tplc="07165498">
      <w:start w:val="1"/>
      <w:numFmt w:val="bullet"/>
      <w:lvlText w:val=""/>
      <w:lvlJc w:val="left"/>
      <w:pPr>
        <w:ind w:left="5040" w:hanging="360"/>
      </w:pPr>
      <w:rPr>
        <w:rFonts w:ascii="Symbol" w:hAnsi="Symbol" w:hint="default"/>
      </w:rPr>
    </w:lvl>
    <w:lvl w:ilvl="7" w:tplc="A140B0CA">
      <w:start w:val="1"/>
      <w:numFmt w:val="bullet"/>
      <w:lvlText w:val="o"/>
      <w:lvlJc w:val="left"/>
      <w:pPr>
        <w:ind w:left="5760" w:hanging="360"/>
      </w:pPr>
      <w:rPr>
        <w:rFonts w:ascii="Courier New" w:hAnsi="Courier New" w:hint="default"/>
      </w:rPr>
    </w:lvl>
    <w:lvl w:ilvl="8" w:tplc="E1AAC932">
      <w:start w:val="1"/>
      <w:numFmt w:val="bullet"/>
      <w:lvlText w:val=""/>
      <w:lvlJc w:val="left"/>
      <w:pPr>
        <w:ind w:left="6480" w:hanging="360"/>
      </w:pPr>
      <w:rPr>
        <w:rFonts w:ascii="Wingdings" w:hAnsi="Wingdings" w:hint="default"/>
      </w:rPr>
    </w:lvl>
  </w:abstractNum>
  <w:abstractNum w:abstractNumId="5"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73A9"/>
    <w:multiLevelType w:val="hybridMultilevel"/>
    <w:tmpl w:val="C7D6F4C0"/>
    <w:lvl w:ilvl="0" w:tplc="25AC8E82">
      <w:start w:val="1"/>
      <w:numFmt w:val="bullet"/>
      <w:lvlText w:val=""/>
      <w:lvlJc w:val="left"/>
      <w:pPr>
        <w:ind w:left="720" w:hanging="360"/>
      </w:pPr>
      <w:rPr>
        <w:rFonts w:ascii="Symbol" w:hAnsi="Symbol" w:hint="default"/>
      </w:rPr>
    </w:lvl>
    <w:lvl w:ilvl="1" w:tplc="8E363DC8">
      <w:start w:val="1"/>
      <w:numFmt w:val="bullet"/>
      <w:lvlText w:val="o"/>
      <w:lvlJc w:val="left"/>
      <w:pPr>
        <w:ind w:left="1440" w:hanging="360"/>
      </w:pPr>
      <w:rPr>
        <w:rFonts w:ascii="Courier New" w:hAnsi="Courier New" w:hint="default"/>
      </w:rPr>
    </w:lvl>
    <w:lvl w:ilvl="2" w:tplc="91C6F182">
      <w:start w:val="1"/>
      <w:numFmt w:val="bullet"/>
      <w:lvlText w:val=""/>
      <w:lvlJc w:val="left"/>
      <w:pPr>
        <w:ind w:left="2160" w:hanging="360"/>
      </w:pPr>
      <w:rPr>
        <w:rFonts w:ascii="Wingdings" w:hAnsi="Wingdings" w:hint="default"/>
      </w:rPr>
    </w:lvl>
    <w:lvl w:ilvl="3" w:tplc="8D72B74E">
      <w:start w:val="1"/>
      <w:numFmt w:val="bullet"/>
      <w:lvlText w:val=""/>
      <w:lvlJc w:val="left"/>
      <w:pPr>
        <w:ind w:left="2880" w:hanging="360"/>
      </w:pPr>
      <w:rPr>
        <w:rFonts w:ascii="Symbol" w:hAnsi="Symbol" w:hint="default"/>
      </w:rPr>
    </w:lvl>
    <w:lvl w:ilvl="4" w:tplc="A9A6B83A">
      <w:start w:val="1"/>
      <w:numFmt w:val="bullet"/>
      <w:lvlText w:val="o"/>
      <w:lvlJc w:val="left"/>
      <w:pPr>
        <w:ind w:left="3600" w:hanging="360"/>
      </w:pPr>
      <w:rPr>
        <w:rFonts w:ascii="Courier New" w:hAnsi="Courier New" w:hint="default"/>
      </w:rPr>
    </w:lvl>
    <w:lvl w:ilvl="5" w:tplc="0B80787C">
      <w:start w:val="1"/>
      <w:numFmt w:val="bullet"/>
      <w:lvlText w:val=""/>
      <w:lvlJc w:val="left"/>
      <w:pPr>
        <w:ind w:left="4320" w:hanging="360"/>
      </w:pPr>
      <w:rPr>
        <w:rFonts w:ascii="Wingdings" w:hAnsi="Wingdings" w:hint="default"/>
      </w:rPr>
    </w:lvl>
    <w:lvl w:ilvl="6" w:tplc="B338FF80">
      <w:start w:val="1"/>
      <w:numFmt w:val="bullet"/>
      <w:lvlText w:val=""/>
      <w:lvlJc w:val="left"/>
      <w:pPr>
        <w:ind w:left="5040" w:hanging="360"/>
      </w:pPr>
      <w:rPr>
        <w:rFonts w:ascii="Symbol" w:hAnsi="Symbol" w:hint="default"/>
      </w:rPr>
    </w:lvl>
    <w:lvl w:ilvl="7" w:tplc="72B2822A">
      <w:start w:val="1"/>
      <w:numFmt w:val="bullet"/>
      <w:lvlText w:val="o"/>
      <w:lvlJc w:val="left"/>
      <w:pPr>
        <w:ind w:left="5760" w:hanging="360"/>
      </w:pPr>
      <w:rPr>
        <w:rFonts w:ascii="Courier New" w:hAnsi="Courier New" w:hint="default"/>
      </w:rPr>
    </w:lvl>
    <w:lvl w:ilvl="8" w:tplc="FC028068">
      <w:start w:val="1"/>
      <w:numFmt w:val="bullet"/>
      <w:lvlText w:val=""/>
      <w:lvlJc w:val="left"/>
      <w:pPr>
        <w:ind w:left="6480" w:hanging="360"/>
      </w:pPr>
      <w:rPr>
        <w:rFonts w:ascii="Wingdings" w:hAnsi="Wingdings" w:hint="default"/>
      </w:rPr>
    </w:lvl>
  </w:abstractNum>
  <w:abstractNum w:abstractNumId="7" w15:restartNumberingAfterBreak="0">
    <w:nsid w:val="2C8B7B68"/>
    <w:multiLevelType w:val="hybridMultilevel"/>
    <w:tmpl w:val="3D2E56DC"/>
    <w:lvl w:ilvl="0" w:tplc="B65EDA8A">
      <w:start w:val="1"/>
      <w:numFmt w:val="bullet"/>
      <w:lvlText w:val=""/>
      <w:lvlJc w:val="left"/>
      <w:pPr>
        <w:ind w:left="720" w:hanging="360"/>
      </w:pPr>
      <w:rPr>
        <w:rFonts w:ascii="Symbol" w:hAnsi="Symbol" w:hint="default"/>
      </w:rPr>
    </w:lvl>
    <w:lvl w:ilvl="1" w:tplc="9412107A">
      <w:start w:val="1"/>
      <w:numFmt w:val="bullet"/>
      <w:lvlText w:val="o"/>
      <w:lvlJc w:val="left"/>
      <w:pPr>
        <w:ind w:left="1440" w:hanging="360"/>
      </w:pPr>
      <w:rPr>
        <w:rFonts w:ascii="Courier New" w:hAnsi="Courier New" w:hint="default"/>
      </w:rPr>
    </w:lvl>
    <w:lvl w:ilvl="2" w:tplc="7F2AF2C6">
      <w:start w:val="1"/>
      <w:numFmt w:val="bullet"/>
      <w:lvlText w:val=""/>
      <w:lvlJc w:val="left"/>
      <w:pPr>
        <w:ind w:left="2160" w:hanging="360"/>
      </w:pPr>
      <w:rPr>
        <w:rFonts w:ascii="Wingdings" w:hAnsi="Wingdings" w:hint="default"/>
      </w:rPr>
    </w:lvl>
    <w:lvl w:ilvl="3" w:tplc="17E895E6">
      <w:start w:val="1"/>
      <w:numFmt w:val="bullet"/>
      <w:lvlText w:val=""/>
      <w:lvlJc w:val="left"/>
      <w:pPr>
        <w:ind w:left="2880" w:hanging="360"/>
      </w:pPr>
      <w:rPr>
        <w:rFonts w:ascii="Symbol" w:hAnsi="Symbol" w:hint="default"/>
      </w:rPr>
    </w:lvl>
    <w:lvl w:ilvl="4" w:tplc="020E3DE8">
      <w:start w:val="1"/>
      <w:numFmt w:val="bullet"/>
      <w:lvlText w:val="o"/>
      <w:lvlJc w:val="left"/>
      <w:pPr>
        <w:ind w:left="3600" w:hanging="360"/>
      </w:pPr>
      <w:rPr>
        <w:rFonts w:ascii="Courier New" w:hAnsi="Courier New" w:hint="default"/>
      </w:rPr>
    </w:lvl>
    <w:lvl w:ilvl="5" w:tplc="81A4DE60">
      <w:start w:val="1"/>
      <w:numFmt w:val="bullet"/>
      <w:lvlText w:val=""/>
      <w:lvlJc w:val="left"/>
      <w:pPr>
        <w:ind w:left="4320" w:hanging="360"/>
      </w:pPr>
      <w:rPr>
        <w:rFonts w:ascii="Wingdings" w:hAnsi="Wingdings" w:hint="default"/>
      </w:rPr>
    </w:lvl>
    <w:lvl w:ilvl="6" w:tplc="96EA2AE2">
      <w:start w:val="1"/>
      <w:numFmt w:val="bullet"/>
      <w:lvlText w:val=""/>
      <w:lvlJc w:val="left"/>
      <w:pPr>
        <w:ind w:left="5040" w:hanging="360"/>
      </w:pPr>
      <w:rPr>
        <w:rFonts w:ascii="Symbol" w:hAnsi="Symbol" w:hint="default"/>
      </w:rPr>
    </w:lvl>
    <w:lvl w:ilvl="7" w:tplc="87BCB6DC">
      <w:start w:val="1"/>
      <w:numFmt w:val="bullet"/>
      <w:lvlText w:val="o"/>
      <w:lvlJc w:val="left"/>
      <w:pPr>
        <w:ind w:left="5760" w:hanging="360"/>
      </w:pPr>
      <w:rPr>
        <w:rFonts w:ascii="Courier New" w:hAnsi="Courier New" w:hint="default"/>
      </w:rPr>
    </w:lvl>
    <w:lvl w:ilvl="8" w:tplc="8778AF1E">
      <w:start w:val="1"/>
      <w:numFmt w:val="bullet"/>
      <w:lvlText w:val=""/>
      <w:lvlJc w:val="left"/>
      <w:pPr>
        <w:ind w:left="6480" w:hanging="360"/>
      </w:pPr>
      <w:rPr>
        <w:rFonts w:ascii="Wingdings" w:hAnsi="Wingdings" w:hint="default"/>
      </w:rPr>
    </w:lvl>
  </w:abstractNum>
  <w:abstractNum w:abstractNumId="8" w15:restartNumberingAfterBreak="0">
    <w:nsid w:val="2DC1707E"/>
    <w:multiLevelType w:val="hybridMultilevel"/>
    <w:tmpl w:val="C114C57C"/>
    <w:lvl w:ilvl="0" w:tplc="D4B47574">
      <w:start w:val="1"/>
      <w:numFmt w:val="bullet"/>
      <w:lvlText w:val=""/>
      <w:lvlJc w:val="left"/>
      <w:pPr>
        <w:ind w:left="720" w:hanging="360"/>
      </w:pPr>
      <w:rPr>
        <w:rFonts w:ascii="Symbol" w:hAnsi="Symbol" w:hint="default"/>
      </w:rPr>
    </w:lvl>
    <w:lvl w:ilvl="1" w:tplc="8632A232">
      <w:start w:val="1"/>
      <w:numFmt w:val="bullet"/>
      <w:lvlText w:val="o"/>
      <w:lvlJc w:val="left"/>
      <w:pPr>
        <w:ind w:left="1440" w:hanging="360"/>
      </w:pPr>
      <w:rPr>
        <w:rFonts w:ascii="Courier New" w:hAnsi="Courier New" w:hint="default"/>
      </w:rPr>
    </w:lvl>
    <w:lvl w:ilvl="2" w:tplc="F37206E6">
      <w:start w:val="1"/>
      <w:numFmt w:val="bullet"/>
      <w:lvlText w:val=""/>
      <w:lvlJc w:val="left"/>
      <w:pPr>
        <w:ind w:left="2160" w:hanging="360"/>
      </w:pPr>
      <w:rPr>
        <w:rFonts w:ascii="Wingdings" w:hAnsi="Wingdings" w:hint="default"/>
      </w:rPr>
    </w:lvl>
    <w:lvl w:ilvl="3" w:tplc="EF2ADC4C">
      <w:start w:val="1"/>
      <w:numFmt w:val="bullet"/>
      <w:lvlText w:val=""/>
      <w:lvlJc w:val="left"/>
      <w:pPr>
        <w:ind w:left="2880" w:hanging="360"/>
      </w:pPr>
      <w:rPr>
        <w:rFonts w:ascii="Symbol" w:hAnsi="Symbol" w:hint="default"/>
      </w:rPr>
    </w:lvl>
    <w:lvl w:ilvl="4" w:tplc="D200EF92">
      <w:start w:val="1"/>
      <w:numFmt w:val="bullet"/>
      <w:lvlText w:val="o"/>
      <w:lvlJc w:val="left"/>
      <w:pPr>
        <w:ind w:left="3600" w:hanging="360"/>
      </w:pPr>
      <w:rPr>
        <w:rFonts w:ascii="Courier New" w:hAnsi="Courier New" w:hint="default"/>
      </w:rPr>
    </w:lvl>
    <w:lvl w:ilvl="5" w:tplc="714252F8">
      <w:start w:val="1"/>
      <w:numFmt w:val="bullet"/>
      <w:lvlText w:val=""/>
      <w:lvlJc w:val="left"/>
      <w:pPr>
        <w:ind w:left="4320" w:hanging="360"/>
      </w:pPr>
      <w:rPr>
        <w:rFonts w:ascii="Wingdings" w:hAnsi="Wingdings" w:hint="default"/>
      </w:rPr>
    </w:lvl>
    <w:lvl w:ilvl="6" w:tplc="5CFCA536">
      <w:start w:val="1"/>
      <w:numFmt w:val="bullet"/>
      <w:lvlText w:val=""/>
      <w:lvlJc w:val="left"/>
      <w:pPr>
        <w:ind w:left="5040" w:hanging="360"/>
      </w:pPr>
      <w:rPr>
        <w:rFonts w:ascii="Symbol" w:hAnsi="Symbol" w:hint="default"/>
      </w:rPr>
    </w:lvl>
    <w:lvl w:ilvl="7" w:tplc="940E4C5C">
      <w:start w:val="1"/>
      <w:numFmt w:val="bullet"/>
      <w:lvlText w:val="o"/>
      <w:lvlJc w:val="left"/>
      <w:pPr>
        <w:ind w:left="5760" w:hanging="360"/>
      </w:pPr>
      <w:rPr>
        <w:rFonts w:ascii="Courier New" w:hAnsi="Courier New" w:hint="default"/>
      </w:rPr>
    </w:lvl>
    <w:lvl w:ilvl="8" w:tplc="CDC219BA">
      <w:start w:val="1"/>
      <w:numFmt w:val="bullet"/>
      <w:lvlText w:val=""/>
      <w:lvlJc w:val="left"/>
      <w:pPr>
        <w:ind w:left="6480" w:hanging="360"/>
      </w:pPr>
      <w:rPr>
        <w:rFonts w:ascii="Wingdings" w:hAnsi="Wingdings" w:hint="default"/>
      </w:rPr>
    </w:lvl>
  </w:abstractNum>
  <w:abstractNum w:abstractNumId="9" w15:restartNumberingAfterBreak="0">
    <w:nsid w:val="2FF870F9"/>
    <w:multiLevelType w:val="hybridMultilevel"/>
    <w:tmpl w:val="AD32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D5C62"/>
    <w:multiLevelType w:val="hybridMultilevel"/>
    <w:tmpl w:val="A5B83166"/>
    <w:lvl w:ilvl="0" w:tplc="99E6B74E">
      <w:start w:val="1"/>
      <w:numFmt w:val="bullet"/>
      <w:lvlText w:val=""/>
      <w:lvlJc w:val="left"/>
      <w:pPr>
        <w:ind w:left="720" w:hanging="360"/>
      </w:pPr>
      <w:rPr>
        <w:rFonts w:ascii="Symbol" w:hAnsi="Symbol" w:hint="default"/>
      </w:rPr>
    </w:lvl>
    <w:lvl w:ilvl="1" w:tplc="A35C9030">
      <w:start w:val="1"/>
      <w:numFmt w:val="bullet"/>
      <w:lvlText w:val="o"/>
      <w:lvlJc w:val="left"/>
      <w:pPr>
        <w:ind w:left="1440" w:hanging="360"/>
      </w:pPr>
      <w:rPr>
        <w:rFonts w:ascii="Courier New" w:hAnsi="Courier New" w:hint="default"/>
      </w:rPr>
    </w:lvl>
    <w:lvl w:ilvl="2" w:tplc="E9309C32">
      <w:start w:val="1"/>
      <w:numFmt w:val="bullet"/>
      <w:lvlText w:val=""/>
      <w:lvlJc w:val="left"/>
      <w:pPr>
        <w:ind w:left="2160" w:hanging="360"/>
      </w:pPr>
      <w:rPr>
        <w:rFonts w:ascii="Wingdings" w:hAnsi="Wingdings" w:hint="default"/>
      </w:rPr>
    </w:lvl>
    <w:lvl w:ilvl="3" w:tplc="CE0AD20A">
      <w:start w:val="1"/>
      <w:numFmt w:val="bullet"/>
      <w:lvlText w:val=""/>
      <w:lvlJc w:val="left"/>
      <w:pPr>
        <w:ind w:left="2880" w:hanging="360"/>
      </w:pPr>
      <w:rPr>
        <w:rFonts w:ascii="Symbol" w:hAnsi="Symbol" w:hint="default"/>
      </w:rPr>
    </w:lvl>
    <w:lvl w:ilvl="4" w:tplc="7842EF0A">
      <w:start w:val="1"/>
      <w:numFmt w:val="bullet"/>
      <w:lvlText w:val="o"/>
      <w:lvlJc w:val="left"/>
      <w:pPr>
        <w:ind w:left="3600" w:hanging="360"/>
      </w:pPr>
      <w:rPr>
        <w:rFonts w:ascii="Courier New" w:hAnsi="Courier New" w:hint="default"/>
      </w:rPr>
    </w:lvl>
    <w:lvl w:ilvl="5" w:tplc="008A258A">
      <w:start w:val="1"/>
      <w:numFmt w:val="bullet"/>
      <w:lvlText w:val=""/>
      <w:lvlJc w:val="left"/>
      <w:pPr>
        <w:ind w:left="4320" w:hanging="360"/>
      </w:pPr>
      <w:rPr>
        <w:rFonts w:ascii="Wingdings" w:hAnsi="Wingdings" w:hint="default"/>
      </w:rPr>
    </w:lvl>
    <w:lvl w:ilvl="6" w:tplc="A2669528">
      <w:start w:val="1"/>
      <w:numFmt w:val="bullet"/>
      <w:lvlText w:val=""/>
      <w:lvlJc w:val="left"/>
      <w:pPr>
        <w:ind w:left="5040" w:hanging="360"/>
      </w:pPr>
      <w:rPr>
        <w:rFonts w:ascii="Symbol" w:hAnsi="Symbol" w:hint="default"/>
      </w:rPr>
    </w:lvl>
    <w:lvl w:ilvl="7" w:tplc="921E166A">
      <w:start w:val="1"/>
      <w:numFmt w:val="bullet"/>
      <w:lvlText w:val="o"/>
      <w:lvlJc w:val="left"/>
      <w:pPr>
        <w:ind w:left="5760" w:hanging="360"/>
      </w:pPr>
      <w:rPr>
        <w:rFonts w:ascii="Courier New" w:hAnsi="Courier New" w:hint="default"/>
      </w:rPr>
    </w:lvl>
    <w:lvl w:ilvl="8" w:tplc="4F6E8F1A">
      <w:start w:val="1"/>
      <w:numFmt w:val="bullet"/>
      <w:lvlText w:val=""/>
      <w:lvlJc w:val="left"/>
      <w:pPr>
        <w:ind w:left="6480" w:hanging="360"/>
      </w:pPr>
      <w:rPr>
        <w:rFonts w:ascii="Wingdings" w:hAnsi="Wingdings" w:hint="default"/>
      </w:rPr>
    </w:lvl>
  </w:abstractNum>
  <w:abstractNum w:abstractNumId="11" w15:restartNumberingAfterBreak="0">
    <w:nsid w:val="3FD75CCF"/>
    <w:multiLevelType w:val="hybridMultilevel"/>
    <w:tmpl w:val="53E608AA"/>
    <w:lvl w:ilvl="0" w:tplc="E0C686D2">
      <w:start w:val="1"/>
      <w:numFmt w:val="bullet"/>
      <w:lvlText w:val=""/>
      <w:lvlJc w:val="left"/>
      <w:pPr>
        <w:ind w:left="720" w:hanging="360"/>
      </w:pPr>
      <w:rPr>
        <w:rFonts w:ascii="Symbol" w:hAnsi="Symbol" w:hint="default"/>
      </w:rPr>
    </w:lvl>
    <w:lvl w:ilvl="1" w:tplc="C408117A">
      <w:start w:val="1"/>
      <w:numFmt w:val="bullet"/>
      <w:lvlText w:val="o"/>
      <w:lvlJc w:val="left"/>
      <w:pPr>
        <w:ind w:left="1440" w:hanging="360"/>
      </w:pPr>
      <w:rPr>
        <w:rFonts w:ascii="Courier New" w:hAnsi="Courier New" w:hint="default"/>
      </w:rPr>
    </w:lvl>
    <w:lvl w:ilvl="2" w:tplc="CD18886C">
      <w:start w:val="1"/>
      <w:numFmt w:val="bullet"/>
      <w:lvlText w:val=""/>
      <w:lvlJc w:val="left"/>
      <w:pPr>
        <w:ind w:left="2160" w:hanging="360"/>
      </w:pPr>
      <w:rPr>
        <w:rFonts w:ascii="Wingdings" w:hAnsi="Wingdings" w:hint="default"/>
      </w:rPr>
    </w:lvl>
    <w:lvl w:ilvl="3" w:tplc="366AF940">
      <w:start w:val="1"/>
      <w:numFmt w:val="bullet"/>
      <w:lvlText w:val=""/>
      <w:lvlJc w:val="left"/>
      <w:pPr>
        <w:ind w:left="2880" w:hanging="360"/>
      </w:pPr>
      <w:rPr>
        <w:rFonts w:ascii="Symbol" w:hAnsi="Symbol" w:hint="default"/>
      </w:rPr>
    </w:lvl>
    <w:lvl w:ilvl="4" w:tplc="B3A2CCC8">
      <w:start w:val="1"/>
      <w:numFmt w:val="bullet"/>
      <w:lvlText w:val="o"/>
      <w:lvlJc w:val="left"/>
      <w:pPr>
        <w:ind w:left="3600" w:hanging="360"/>
      </w:pPr>
      <w:rPr>
        <w:rFonts w:ascii="Courier New" w:hAnsi="Courier New" w:hint="default"/>
      </w:rPr>
    </w:lvl>
    <w:lvl w:ilvl="5" w:tplc="D448541A">
      <w:start w:val="1"/>
      <w:numFmt w:val="bullet"/>
      <w:lvlText w:val=""/>
      <w:lvlJc w:val="left"/>
      <w:pPr>
        <w:ind w:left="4320" w:hanging="360"/>
      </w:pPr>
      <w:rPr>
        <w:rFonts w:ascii="Wingdings" w:hAnsi="Wingdings" w:hint="default"/>
      </w:rPr>
    </w:lvl>
    <w:lvl w:ilvl="6" w:tplc="EBF6D030">
      <w:start w:val="1"/>
      <w:numFmt w:val="bullet"/>
      <w:lvlText w:val=""/>
      <w:lvlJc w:val="left"/>
      <w:pPr>
        <w:ind w:left="5040" w:hanging="360"/>
      </w:pPr>
      <w:rPr>
        <w:rFonts w:ascii="Symbol" w:hAnsi="Symbol" w:hint="default"/>
      </w:rPr>
    </w:lvl>
    <w:lvl w:ilvl="7" w:tplc="513E51C4">
      <w:start w:val="1"/>
      <w:numFmt w:val="bullet"/>
      <w:lvlText w:val="o"/>
      <w:lvlJc w:val="left"/>
      <w:pPr>
        <w:ind w:left="5760" w:hanging="360"/>
      </w:pPr>
      <w:rPr>
        <w:rFonts w:ascii="Courier New" w:hAnsi="Courier New" w:hint="default"/>
      </w:rPr>
    </w:lvl>
    <w:lvl w:ilvl="8" w:tplc="3A74CA36">
      <w:start w:val="1"/>
      <w:numFmt w:val="bullet"/>
      <w:lvlText w:val=""/>
      <w:lvlJc w:val="left"/>
      <w:pPr>
        <w:ind w:left="6480" w:hanging="360"/>
      </w:pPr>
      <w:rPr>
        <w:rFonts w:ascii="Wingdings" w:hAnsi="Wingdings" w:hint="default"/>
      </w:rPr>
    </w:lvl>
  </w:abstractNum>
  <w:abstractNum w:abstractNumId="12" w15:restartNumberingAfterBreak="0">
    <w:nsid w:val="567504AA"/>
    <w:multiLevelType w:val="hybridMultilevel"/>
    <w:tmpl w:val="36304278"/>
    <w:lvl w:ilvl="0" w:tplc="63EE3C16">
      <w:start w:val="1"/>
      <w:numFmt w:val="bullet"/>
      <w:lvlText w:val=""/>
      <w:lvlJc w:val="left"/>
      <w:pPr>
        <w:ind w:left="720" w:hanging="360"/>
      </w:pPr>
      <w:rPr>
        <w:rFonts w:ascii="Symbol" w:hAnsi="Symbol" w:hint="default"/>
      </w:rPr>
    </w:lvl>
    <w:lvl w:ilvl="1" w:tplc="62361044">
      <w:start w:val="1"/>
      <w:numFmt w:val="bullet"/>
      <w:lvlText w:val="o"/>
      <w:lvlJc w:val="left"/>
      <w:pPr>
        <w:ind w:left="1440" w:hanging="360"/>
      </w:pPr>
      <w:rPr>
        <w:rFonts w:ascii="Courier New" w:hAnsi="Courier New" w:hint="default"/>
      </w:rPr>
    </w:lvl>
    <w:lvl w:ilvl="2" w:tplc="67BAD4CA">
      <w:start w:val="1"/>
      <w:numFmt w:val="bullet"/>
      <w:lvlText w:val=""/>
      <w:lvlJc w:val="left"/>
      <w:pPr>
        <w:ind w:left="2160" w:hanging="360"/>
      </w:pPr>
      <w:rPr>
        <w:rFonts w:ascii="Wingdings" w:hAnsi="Wingdings" w:hint="default"/>
      </w:rPr>
    </w:lvl>
    <w:lvl w:ilvl="3" w:tplc="FF0C01A6">
      <w:start w:val="1"/>
      <w:numFmt w:val="bullet"/>
      <w:lvlText w:val=""/>
      <w:lvlJc w:val="left"/>
      <w:pPr>
        <w:ind w:left="2880" w:hanging="360"/>
      </w:pPr>
      <w:rPr>
        <w:rFonts w:ascii="Symbol" w:hAnsi="Symbol" w:hint="default"/>
      </w:rPr>
    </w:lvl>
    <w:lvl w:ilvl="4" w:tplc="8F36A010">
      <w:start w:val="1"/>
      <w:numFmt w:val="bullet"/>
      <w:lvlText w:val="o"/>
      <w:lvlJc w:val="left"/>
      <w:pPr>
        <w:ind w:left="3600" w:hanging="360"/>
      </w:pPr>
      <w:rPr>
        <w:rFonts w:ascii="Courier New" w:hAnsi="Courier New" w:hint="default"/>
      </w:rPr>
    </w:lvl>
    <w:lvl w:ilvl="5" w:tplc="1430E512">
      <w:start w:val="1"/>
      <w:numFmt w:val="bullet"/>
      <w:lvlText w:val=""/>
      <w:lvlJc w:val="left"/>
      <w:pPr>
        <w:ind w:left="4320" w:hanging="360"/>
      </w:pPr>
      <w:rPr>
        <w:rFonts w:ascii="Wingdings" w:hAnsi="Wingdings" w:hint="default"/>
      </w:rPr>
    </w:lvl>
    <w:lvl w:ilvl="6" w:tplc="86C49DB6">
      <w:start w:val="1"/>
      <w:numFmt w:val="bullet"/>
      <w:lvlText w:val=""/>
      <w:lvlJc w:val="left"/>
      <w:pPr>
        <w:ind w:left="5040" w:hanging="360"/>
      </w:pPr>
      <w:rPr>
        <w:rFonts w:ascii="Symbol" w:hAnsi="Symbol" w:hint="default"/>
      </w:rPr>
    </w:lvl>
    <w:lvl w:ilvl="7" w:tplc="BEDED4FE">
      <w:start w:val="1"/>
      <w:numFmt w:val="bullet"/>
      <w:lvlText w:val="o"/>
      <w:lvlJc w:val="left"/>
      <w:pPr>
        <w:ind w:left="5760" w:hanging="360"/>
      </w:pPr>
      <w:rPr>
        <w:rFonts w:ascii="Courier New" w:hAnsi="Courier New" w:hint="default"/>
      </w:rPr>
    </w:lvl>
    <w:lvl w:ilvl="8" w:tplc="A838E334">
      <w:start w:val="1"/>
      <w:numFmt w:val="bullet"/>
      <w:lvlText w:val=""/>
      <w:lvlJc w:val="left"/>
      <w:pPr>
        <w:ind w:left="6480" w:hanging="360"/>
      </w:pPr>
      <w:rPr>
        <w:rFonts w:ascii="Wingdings" w:hAnsi="Wingdings" w:hint="default"/>
      </w:rPr>
    </w:lvl>
  </w:abstractNum>
  <w:abstractNum w:abstractNumId="13" w15:restartNumberingAfterBreak="0">
    <w:nsid w:val="67186C89"/>
    <w:multiLevelType w:val="hybridMultilevel"/>
    <w:tmpl w:val="1E807F8C"/>
    <w:lvl w:ilvl="0" w:tplc="7CDA26A8">
      <w:start w:val="1"/>
      <w:numFmt w:val="bullet"/>
      <w:lvlText w:val=""/>
      <w:lvlJc w:val="left"/>
      <w:pPr>
        <w:ind w:left="720" w:hanging="360"/>
      </w:pPr>
      <w:rPr>
        <w:rFonts w:ascii="Symbol" w:hAnsi="Symbol" w:hint="default"/>
      </w:rPr>
    </w:lvl>
    <w:lvl w:ilvl="1" w:tplc="67D4B2D0">
      <w:start w:val="1"/>
      <w:numFmt w:val="bullet"/>
      <w:lvlText w:val="o"/>
      <w:lvlJc w:val="left"/>
      <w:pPr>
        <w:ind w:left="1440" w:hanging="360"/>
      </w:pPr>
      <w:rPr>
        <w:rFonts w:ascii="Courier New" w:hAnsi="Courier New" w:hint="default"/>
      </w:rPr>
    </w:lvl>
    <w:lvl w:ilvl="2" w:tplc="6748BE2C">
      <w:start w:val="1"/>
      <w:numFmt w:val="bullet"/>
      <w:lvlText w:val=""/>
      <w:lvlJc w:val="left"/>
      <w:pPr>
        <w:ind w:left="2160" w:hanging="360"/>
      </w:pPr>
      <w:rPr>
        <w:rFonts w:ascii="Wingdings" w:hAnsi="Wingdings" w:hint="default"/>
      </w:rPr>
    </w:lvl>
    <w:lvl w:ilvl="3" w:tplc="0DAA9EE2">
      <w:start w:val="1"/>
      <w:numFmt w:val="bullet"/>
      <w:lvlText w:val=""/>
      <w:lvlJc w:val="left"/>
      <w:pPr>
        <w:ind w:left="2880" w:hanging="360"/>
      </w:pPr>
      <w:rPr>
        <w:rFonts w:ascii="Symbol" w:hAnsi="Symbol" w:hint="default"/>
      </w:rPr>
    </w:lvl>
    <w:lvl w:ilvl="4" w:tplc="DEDAE494">
      <w:start w:val="1"/>
      <w:numFmt w:val="bullet"/>
      <w:lvlText w:val="o"/>
      <w:lvlJc w:val="left"/>
      <w:pPr>
        <w:ind w:left="3600" w:hanging="360"/>
      </w:pPr>
      <w:rPr>
        <w:rFonts w:ascii="Courier New" w:hAnsi="Courier New" w:hint="default"/>
      </w:rPr>
    </w:lvl>
    <w:lvl w:ilvl="5" w:tplc="BF663316">
      <w:start w:val="1"/>
      <w:numFmt w:val="bullet"/>
      <w:lvlText w:val=""/>
      <w:lvlJc w:val="left"/>
      <w:pPr>
        <w:ind w:left="4320" w:hanging="360"/>
      </w:pPr>
      <w:rPr>
        <w:rFonts w:ascii="Wingdings" w:hAnsi="Wingdings" w:hint="default"/>
      </w:rPr>
    </w:lvl>
    <w:lvl w:ilvl="6" w:tplc="1A6CE1E2">
      <w:start w:val="1"/>
      <w:numFmt w:val="bullet"/>
      <w:lvlText w:val=""/>
      <w:lvlJc w:val="left"/>
      <w:pPr>
        <w:ind w:left="5040" w:hanging="360"/>
      </w:pPr>
      <w:rPr>
        <w:rFonts w:ascii="Symbol" w:hAnsi="Symbol" w:hint="default"/>
      </w:rPr>
    </w:lvl>
    <w:lvl w:ilvl="7" w:tplc="308E1D92">
      <w:start w:val="1"/>
      <w:numFmt w:val="bullet"/>
      <w:lvlText w:val="o"/>
      <w:lvlJc w:val="left"/>
      <w:pPr>
        <w:ind w:left="5760" w:hanging="360"/>
      </w:pPr>
      <w:rPr>
        <w:rFonts w:ascii="Courier New" w:hAnsi="Courier New" w:hint="default"/>
      </w:rPr>
    </w:lvl>
    <w:lvl w:ilvl="8" w:tplc="D11219AC">
      <w:start w:val="1"/>
      <w:numFmt w:val="bullet"/>
      <w:lvlText w:val=""/>
      <w:lvlJc w:val="left"/>
      <w:pPr>
        <w:ind w:left="6480" w:hanging="360"/>
      </w:pPr>
      <w:rPr>
        <w:rFonts w:ascii="Wingdings" w:hAnsi="Wingdings" w:hint="default"/>
      </w:rPr>
    </w:lvl>
  </w:abstractNum>
  <w:abstractNum w:abstractNumId="14"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3757FD"/>
    <w:multiLevelType w:val="hybridMultilevel"/>
    <w:tmpl w:val="B924116E"/>
    <w:lvl w:ilvl="0" w:tplc="FFFFFFFF">
      <w:start w:val="1"/>
      <w:numFmt w:val="bullet"/>
      <w:lvlText w:val=""/>
      <w:lvlJc w:val="left"/>
      <w:pPr>
        <w:ind w:left="720" w:hanging="360"/>
      </w:pPr>
      <w:rPr>
        <w:rFonts w:ascii="Symbol" w:hAnsi="Symbol" w:hint="default"/>
      </w:rPr>
    </w:lvl>
    <w:lvl w:ilvl="1" w:tplc="6860B1E8">
      <w:start w:val="1"/>
      <w:numFmt w:val="bullet"/>
      <w:lvlText w:val="o"/>
      <w:lvlJc w:val="left"/>
      <w:pPr>
        <w:ind w:left="1440" w:hanging="360"/>
      </w:pPr>
      <w:rPr>
        <w:rFonts w:ascii="Courier New" w:hAnsi="Courier New" w:hint="default"/>
      </w:rPr>
    </w:lvl>
    <w:lvl w:ilvl="2" w:tplc="BB228DE2">
      <w:start w:val="1"/>
      <w:numFmt w:val="bullet"/>
      <w:lvlText w:val=""/>
      <w:lvlJc w:val="left"/>
      <w:pPr>
        <w:ind w:left="2160" w:hanging="360"/>
      </w:pPr>
      <w:rPr>
        <w:rFonts w:ascii="Wingdings" w:hAnsi="Wingdings" w:hint="default"/>
      </w:rPr>
    </w:lvl>
    <w:lvl w:ilvl="3" w:tplc="A9CA1C92">
      <w:start w:val="1"/>
      <w:numFmt w:val="bullet"/>
      <w:lvlText w:val=""/>
      <w:lvlJc w:val="left"/>
      <w:pPr>
        <w:ind w:left="2880" w:hanging="360"/>
      </w:pPr>
      <w:rPr>
        <w:rFonts w:ascii="Symbol" w:hAnsi="Symbol" w:hint="default"/>
      </w:rPr>
    </w:lvl>
    <w:lvl w:ilvl="4" w:tplc="8F22ACBA">
      <w:start w:val="1"/>
      <w:numFmt w:val="bullet"/>
      <w:lvlText w:val="o"/>
      <w:lvlJc w:val="left"/>
      <w:pPr>
        <w:ind w:left="3600" w:hanging="360"/>
      </w:pPr>
      <w:rPr>
        <w:rFonts w:ascii="Courier New" w:hAnsi="Courier New" w:hint="default"/>
      </w:rPr>
    </w:lvl>
    <w:lvl w:ilvl="5" w:tplc="C6D80126">
      <w:start w:val="1"/>
      <w:numFmt w:val="bullet"/>
      <w:lvlText w:val=""/>
      <w:lvlJc w:val="left"/>
      <w:pPr>
        <w:ind w:left="4320" w:hanging="360"/>
      </w:pPr>
      <w:rPr>
        <w:rFonts w:ascii="Wingdings" w:hAnsi="Wingdings" w:hint="default"/>
      </w:rPr>
    </w:lvl>
    <w:lvl w:ilvl="6" w:tplc="761A2420">
      <w:start w:val="1"/>
      <w:numFmt w:val="bullet"/>
      <w:lvlText w:val=""/>
      <w:lvlJc w:val="left"/>
      <w:pPr>
        <w:ind w:left="5040" w:hanging="360"/>
      </w:pPr>
      <w:rPr>
        <w:rFonts w:ascii="Symbol" w:hAnsi="Symbol" w:hint="default"/>
      </w:rPr>
    </w:lvl>
    <w:lvl w:ilvl="7" w:tplc="540E1C88">
      <w:start w:val="1"/>
      <w:numFmt w:val="bullet"/>
      <w:lvlText w:val="o"/>
      <w:lvlJc w:val="left"/>
      <w:pPr>
        <w:ind w:left="5760" w:hanging="360"/>
      </w:pPr>
      <w:rPr>
        <w:rFonts w:ascii="Courier New" w:hAnsi="Courier New" w:hint="default"/>
      </w:rPr>
    </w:lvl>
    <w:lvl w:ilvl="8" w:tplc="DE26D09A">
      <w:start w:val="1"/>
      <w:numFmt w:val="bullet"/>
      <w:lvlText w:val=""/>
      <w:lvlJc w:val="left"/>
      <w:pPr>
        <w:ind w:left="6480" w:hanging="360"/>
      </w:pPr>
      <w:rPr>
        <w:rFonts w:ascii="Wingdings" w:hAnsi="Wingdings" w:hint="default"/>
      </w:rPr>
    </w:lvl>
  </w:abstractNum>
  <w:abstractNum w:abstractNumId="16"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E17E3"/>
    <w:multiLevelType w:val="hybridMultilevel"/>
    <w:tmpl w:val="08085CEA"/>
    <w:lvl w:ilvl="0" w:tplc="110AF2AE">
      <w:start w:val="1"/>
      <w:numFmt w:val="bullet"/>
      <w:lvlText w:val=""/>
      <w:lvlJc w:val="left"/>
      <w:pPr>
        <w:ind w:left="720" w:hanging="360"/>
      </w:pPr>
      <w:rPr>
        <w:rFonts w:ascii="Symbol" w:hAnsi="Symbol" w:hint="default"/>
      </w:rPr>
    </w:lvl>
    <w:lvl w:ilvl="1" w:tplc="C22E093A">
      <w:start w:val="1"/>
      <w:numFmt w:val="bullet"/>
      <w:lvlText w:val="o"/>
      <w:lvlJc w:val="left"/>
      <w:pPr>
        <w:ind w:left="1440" w:hanging="360"/>
      </w:pPr>
      <w:rPr>
        <w:rFonts w:ascii="Courier New" w:hAnsi="Courier New" w:hint="default"/>
      </w:rPr>
    </w:lvl>
    <w:lvl w:ilvl="2" w:tplc="63400314">
      <w:start w:val="1"/>
      <w:numFmt w:val="bullet"/>
      <w:lvlText w:val=""/>
      <w:lvlJc w:val="left"/>
      <w:pPr>
        <w:ind w:left="2160" w:hanging="360"/>
      </w:pPr>
      <w:rPr>
        <w:rFonts w:ascii="Wingdings" w:hAnsi="Wingdings" w:hint="default"/>
      </w:rPr>
    </w:lvl>
    <w:lvl w:ilvl="3" w:tplc="50F40FC2">
      <w:start w:val="1"/>
      <w:numFmt w:val="bullet"/>
      <w:lvlText w:val=""/>
      <w:lvlJc w:val="left"/>
      <w:pPr>
        <w:ind w:left="2880" w:hanging="360"/>
      </w:pPr>
      <w:rPr>
        <w:rFonts w:ascii="Symbol" w:hAnsi="Symbol" w:hint="default"/>
      </w:rPr>
    </w:lvl>
    <w:lvl w:ilvl="4" w:tplc="0BD2D6BA">
      <w:start w:val="1"/>
      <w:numFmt w:val="bullet"/>
      <w:lvlText w:val="o"/>
      <w:lvlJc w:val="left"/>
      <w:pPr>
        <w:ind w:left="3600" w:hanging="360"/>
      </w:pPr>
      <w:rPr>
        <w:rFonts w:ascii="Courier New" w:hAnsi="Courier New" w:hint="default"/>
      </w:rPr>
    </w:lvl>
    <w:lvl w:ilvl="5" w:tplc="1A72EAEE">
      <w:start w:val="1"/>
      <w:numFmt w:val="bullet"/>
      <w:lvlText w:val=""/>
      <w:lvlJc w:val="left"/>
      <w:pPr>
        <w:ind w:left="4320" w:hanging="360"/>
      </w:pPr>
      <w:rPr>
        <w:rFonts w:ascii="Wingdings" w:hAnsi="Wingdings" w:hint="default"/>
      </w:rPr>
    </w:lvl>
    <w:lvl w:ilvl="6" w:tplc="2E4EABA4">
      <w:start w:val="1"/>
      <w:numFmt w:val="bullet"/>
      <w:lvlText w:val=""/>
      <w:lvlJc w:val="left"/>
      <w:pPr>
        <w:ind w:left="5040" w:hanging="360"/>
      </w:pPr>
      <w:rPr>
        <w:rFonts w:ascii="Symbol" w:hAnsi="Symbol" w:hint="default"/>
      </w:rPr>
    </w:lvl>
    <w:lvl w:ilvl="7" w:tplc="2B908210">
      <w:start w:val="1"/>
      <w:numFmt w:val="bullet"/>
      <w:lvlText w:val="o"/>
      <w:lvlJc w:val="left"/>
      <w:pPr>
        <w:ind w:left="5760" w:hanging="360"/>
      </w:pPr>
      <w:rPr>
        <w:rFonts w:ascii="Courier New" w:hAnsi="Courier New" w:hint="default"/>
      </w:rPr>
    </w:lvl>
    <w:lvl w:ilvl="8" w:tplc="443037B0">
      <w:start w:val="1"/>
      <w:numFmt w:val="bullet"/>
      <w:lvlText w:val=""/>
      <w:lvlJc w:val="left"/>
      <w:pPr>
        <w:ind w:left="6480" w:hanging="360"/>
      </w:pPr>
      <w:rPr>
        <w:rFonts w:ascii="Wingdings" w:hAnsi="Wingdings" w:hint="default"/>
      </w:rPr>
    </w:lvl>
  </w:abstractNum>
  <w:abstractNum w:abstractNumId="18" w15:restartNumberingAfterBreak="0">
    <w:nsid w:val="780B1121"/>
    <w:multiLevelType w:val="hybridMultilevel"/>
    <w:tmpl w:val="BE7420A8"/>
    <w:lvl w:ilvl="0" w:tplc="12C21384">
      <w:start w:val="1"/>
      <w:numFmt w:val="bullet"/>
      <w:lvlText w:val=""/>
      <w:lvlJc w:val="left"/>
      <w:pPr>
        <w:ind w:left="720" w:hanging="360"/>
      </w:pPr>
      <w:rPr>
        <w:rFonts w:ascii="Symbol" w:hAnsi="Symbol" w:hint="default"/>
      </w:rPr>
    </w:lvl>
    <w:lvl w:ilvl="1" w:tplc="2AF8EA74">
      <w:start w:val="1"/>
      <w:numFmt w:val="bullet"/>
      <w:lvlText w:val="o"/>
      <w:lvlJc w:val="left"/>
      <w:pPr>
        <w:ind w:left="1440" w:hanging="360"/>
      </w:pPr>
      <w:rPr>
        <w:rFonts w:ascii="Courier New" w:hAnsi="Courier New" w:hint="default"/>
      </w:rPr>
    </w:lvl>
    <w:lvl w:ilvl="2" w:tplc="118EC37A">
      <w:start w:val="1"/>
      <w:numFmt w:val="bullet"/>
      <w:lvlText w:val=""/>
      <w:lvlJc w:val="left"/>
      <w:pPr>
        <w:ind w:left="2160" w:hanging="360"/>
      </w:pPr>
      <w:rPr>
        <w:rFonts w:ascii="Wingdings" w:hAnsi="Wingdings" w:hint="default"/>
      </w:rPr>
    </w:lvl>
    <w:lvl w:ilvl="3" w:tplc="9AD8E400">
      <w:start w:val="1"/>
      <w:numFmt w:val="bullet"/>
      <w:lvlText w:val=""/>
      <w:lvlJc w:val="left"/>
      <w:pPr>
        <w:ind w:left="2880" w:hanging="360"/>
      </w:pPr>
      <w:rPr>
        <w:rFonts w:ascii="Symbol" w:hAnsi="Symbol" w:hint="default"/>
      </w:rPr>
    </w:lvl>
    <w:lvl w:ilvl="4" w:tplc="8BE09460">
      <w:start w:val="1"/>
      <w:numFmt w:val="bullet"/>
      <w:lvlText w:val="o"/>
      <w:lvlJc w:val="left"/>
      <w:pPr>
        <w:ind w:left="3600" w:hanging="360"/>
      </w:pPr>
      <w:rPr>
        <w:rFonts w:ascii="Courier New" w:hAnsi="Courier New" w:hint="default"/>
      </w:rPr>
    </w:lvl>
    <w:lvl w:ilvl="5" w:tplc="CE58954E">
      <w:start w:val="1"/>
      <w:numFmt w:val="bullet"/>
      <w:lvlText w:val=""/>
      <w:lvlJc w:val="left"/>
      <w:pPr>
        <w:ind w:left="4320" w:hanging="360"/>
      </w:pPr>
      <w:rPr>
        <w:rFonts w:ascii="Wingdings" w:hAnsi="Wingdings" w:hint="default"/>
      </w:rPr>
    </w:lvl>
    <w:lvl w:ilvl="6" w:tplc="6C1E2CCC">
      <w:start w:val="1"/>
      <w:numFmt w:val="bullet"/>
      <w:lvlText w:val=""/>
      <w:lvlJc w:val="left"/>
      <w:pPr>
        <w:ind w:left="5040" w:hanging="360"/>
      </w:pPr>
      <w:rPr>
        <w:rFonts w:ascii="Symbol" w:hAnsi="Symbol" w:hint="default"/>
      </w:rPr>
    </w:lvl>
    <w:lvl w:ilvl="7" w:tplc="FD0E89F6">
      <w:start w:val="1"/>
      <w:numFmt w:val="bullet"/>
      <w:lvlText w:val="o"/>
      <w:lvlJc w:val="left"/>
      <w:pPr>
        <w:ind w:left="5760" w:hanging="360"/>
      </w:pPr>
      <w:rPr>
        <w:rFonts w:ascii="Courier New" w:hAnsi="Courier New" w:hint="default"/>
      </w:rPr>
    </w:lvl>
    <w:lvl w:ilvl="8" w:tplc="032644B8">
      <w:start w:val="1"/>
      <w:numFmt w:val="bullet"/>
      <w:lvlText w:val=""/>
      <w:lvlJc w:val="left"/>
      <w:pPr>
        <w:ind w:left="6480" w:hanging="360"/>
      </w:pPr>
      <w:rPr>
        <w:rFonts w:ascii="Wingdings" w:hAnsi="Wingdings" w:hint="default"/>
      </w:rPr>
    </w:lvl>
  </w:abstractNum>
  <w:num w:numId="1" w16cid:durableId="1537042024">
    <w:abstractNumId w:val="13"/>
  </w:num>
  <w:num w:numId="2" w16cid:durableId="1956867583">
    <w:abstractNumId w:val="4"/>
  </w:num>
  <w:num w:numId="3" w16cid:durableId="1809712062">
    <w:abstractNumId w:val="3"/>
  </w:num>
  <w:num w:numId="4" w16cid:durableId="2026974602">
    <w:abstractNumId w:val="2"/>
  </w:num>
  <w:num w:numId="5" w16cid:durableId="640118907">
    <w:abstractNumId w:val="11"/>
  </w:num>
  <w:num w:numId="6" w16cid:durableId="184557061">
    <w:abstractNumId w:val="1"/>
  </w:num>
  <w:num w:numId="7" w16cid:durableId="1452825806">
    <w:abstractNumId w:val="17"/>
  </w:num>
  <w:num w:numId="8" w16cid:durableId="1129277306">
    <w:abstractNumId w:val="15"/>
  </w:num>
  <w:num w:numId="9" w16cid:durableId="836310500">
    <w:abstractNumId w:val="6"/>
  </w:num>
  <w:num w:numId="10" w16cid:durableId="1899901065">
    <w:abstractNumId w:val="10"/>
  </w:num>
  <w:num w:numId="11" w16cid:durableId="1242565840">
    <w:abstractNumId w:val="8"/>
  </w:num>
  <w:num w:numId="12" w16cid:durableId="1268656121">
    <w:abstractNumId w:val="7"/>
  </w:num>
  <w:num w:numId="13" w16cid:durableId="1178034226">
    <w:abstractNumId w:val="12"/>
  </w:num>
  <w:num w:numId="14" w16cid:durableId="524561928">
    <w:abstractNumId w:val="0"/>
  </w:num>
  <w:num w:numId="15" w16cid:durableId="1151215867">
    <w:abstractNumId w:val="18"/>
  </w:num>
  <w:num w:numId="16" w16cid:durableId="1804422047">
    <w:abstractNumId w:val="14"/>
  </w:num>
  <w:num w:numId="17" w16cid:durableId="1518546404">
    <w:abstractNumId w:val="5"/>
  </w:num>
  <w:num w:numId="18" w16cid:durableId="260189676">
    <w:abstractNumId w:val="16"/>
  </w:num>
  <w:num w:numId="19" w16cid:durableId="2100980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19718B"/>
    <w:rsid w:val="00207129"/>
    <w:rsid w:val="00282F44"/>
    <w:rsid w:val="00295680"/>
    <w:rsid w:val="002A1CF3"/>
    <w:rsid w:val="00390336"/>
    <w:rsid w:val="00464C86"/>
    <w:rsid w:val="004B2EAC"/>
    <w:rsid w:val="004E6477"/>
    <w:rsid w:val="0053383B"/>
    <w:rsid w:val="005659B7"/>
    <w:rsid w:val="0058180C"/>
    <w:rsid w:val="00621B10"/>
    <w:rsid w:val="00690966"/>
    <w:rsid w:val="007B0C47"/>
    <w:rsid w:val="0082501C"/>
    <w:rsid w:val="008759D1"/>
    <w:rsid w:val="00886D51"/>
    <w:rsid w:val="00B54C0C"/>
    <w:rsid w:val="00CE6429"/>
    <w:rsid w:val="00CF1ED7"/>
    <w:rsid w:val="00D54A58"/>
    <w:rsid w:val="00E4434A"/>
    <w:rsid w:val="00EF6D40"/>
    <w:rsid w:val="00F63202"/>
    <w:rsid w:val="00FC2C5A"/>
    <w:rsid w:val="01691A29"/>
    <w:rsid w:val="0268604F"/>
    <w:rsid w:val="02CA7BBE"/>
    <w:rsid w:val="0629270F"/>
    <w:rsid w:val="084FC9A0"/>
    <w:rsid w:val="0E0FF4C3"/>
    <w:rsid w:val="0E983FCF"/>
    <w:rsid w:val="115F317F"/>
    <w:rsid w:val="1333AA20"/>
    <w:rsid w:val="14527415"/>
    <w:rsid w:val="1598C444"/>
    <w:rsid w:val="15BE1261"/>
    <w:rsid w:val="1B0E9646"/>
    <w:rsid w:val="1CD15073"/>
    <w:rsid w:val="1E8994AE"/>
    <w:rsid w:val="1F17AC9A"/>
    <w:rsid w:val="1FADE7B9"/>
    <w:rsid w:val="2085E801"/>
    <w:rsid w:val="20AE29AF"/>
    <w:rsid w:val="2236B2F1"/>
    <w:rsid w:val="234E4E6F"/>
    <w:rsid w:val="24FDB832"/>
    <w:rsid w:val="27FBA568"/>
    <w:rsid w:val="2990D735"/>
    <w:rsid w:val="299A69D7"/>
    <w:rsid w:val="2AECC5BE"/>
    <w:rsid w:val="2FC860B8"/>
    <w:rsid w:val="3082E36E"/>
    <w:rsid w:val="31FFD3D3"/>
    <w:rsid w:val="321EB3CF"/>
    <w:rsid w:val="356CF82E"/>
    <w:rsid w:val="370DE79D"/>
    <w:rsid w:val="38D74CE4"/>
    <w:rsid w:val="3A45885F"/>
    <w:rsid w:val="3B913606"/>
    <w:rsid w:val="3BCA5C8A"/>
    <w:rsid w:val="3C5A37D7"/>
    <w:rsid w:val="3CA1CCED"/>
    <w:rsid w:val="3D9BA2EF"/>
    <w:rsid w:val="3F377350"/>
    <w:rsid w:val="423CC51F"/>
    <w:rsid w:val="42EA9504"/>
    <w:rsid w:val="43D89580"/>
    <w:rsid w:val="44711C89"/>
    <w:rsid w:val="44DE671C"/>
    <w:rsid w:val="47640BF1"/>
    <w:rsid w:val="4C3BDC01"/>
    <w:rsid w:val="4CA5A5B2"/>
    <w:rsid w:val="4E53841F"/>
    <w:rsid w:val="4F2AE403"/>
    <w:rsid w:val="4FD52718"/>
    <w:rsid w:val="50532C5C"/>
    <w:rsid w:val="5289A2E7"/>
    <w:rsid w:val="52ABD2B1"/>
    <w:rsid w:val="555CB084"/>
    <w:rsid w:val="57952D3F"/>
    <w:rsid w:val="5C1ADF4B"/>
    <w:rsid w:val="5EF3A5FF"/>
    <w:rsid w:val="62C92ED5"/>
    <w:rsid w:val="645B8A30"/>
    <w:rsid w:val="6464FF36"/>
    <w:rsid w:val="65AC2604"/>
    <w:rsid w:val="66DE40D7"/>
    <w:rsid w:val="674EE92C"/>
    <w:rsid w:val="686F1B32"/>
    <w:rsid w:val="6903DACE"/>
    <w:rsid w:val="69B15506"/>
    <w:rsid w:val="6B5F117B"/>
    <w:rsid w:val="6C3CA2CF"/>
    <w:rsid w:val="6CB60800"/>
    <w:rsid w:val="6D1AB8C3"/>
    <w:rsid w:val="6D3CF14B"/>
    <w:rsid w:val="70525985"/>
    <w:rsid w:val="7128EB26"/>
    <w:rsid w:val="716A4746"/>
    <w:rsid w:val="74073542"/>
    <w:rsid w:val="7501BE05"/>
    <w:rsid w:val="7614574C"/>
    <w:rsid w:val="798DD1E1"/>
    <w:rsid w:val="79F323B1"/>
    <w:rsid w:val="7A948C01"/>
    <w:rsid w:val="7D3F54DD"/>
    <w:rsid w:val="7EDB253E"/>
    <w:rsid w:val="7FAC0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426"/>
  <w15:chartTrackingRefBased/>
  <w15:docId w15:val="{1EC94A0B-EA31-4821-9566-FFE1544F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E6429"/>
  </w:style>
  <w:style w:type="paragraph" w:customStyle="1" w:styleId="Default">
    <w:name w:val="Default"/>
    <w:basedOn w:val="Normal"/>
    <w:rsid w:val="1E8994AE"/>
    <w:pPr>
      <w:spacing w:after="0"/>
    </w:pPr>
    <w:rPr>
      <w:rFonts w:cs="Arial"/>
      <w:color w:val="000000" w:themeColor="text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581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80C"/>
    <w:rPr>
      <w:rFonts w:ascii="Segoe UI" w:hAnsi="Segoe UI" w:cs="Segoe UI"/>
      <w:sz w:val="18"/>
      <w:szCs w:val="18"/>
    </w:rPr>
  </w:style>
  <w:style w:type="character" w:styleId="FollowedHyperlink">
    <w:name w:val="FollowedHyperlink"/>
    <w:basedOn w:val="DefaultParagraphFont"/>
    <w:uiPriority w:val="99"/>
    <w:semiHidden/>
    <w:unhideWhenUsed/>
    <w:rsid w:val="00D54A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server.nottinghamcity.gov.uk/information-asset-regis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ottinghamcity.gov.uk/privacy-statement/" TargetMode="External"/><Relationship Id="rId17" Type="http://schemas.openxmlformats.org/officeDocument/2006/relationships/hyperlink" Target="https://www.nottinghamcity.gov.uk/privacy-statement"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officer@nottinghamcity.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server.nottinghamcity.gov.uk/information-asset-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e1df74-af89-4d7f-9c4b-36ade34704ee">
      <Terms xmlns="http://schemas.microsoft.com/office/infopath/2007/PartnerControls"/>
    </lcf76f155ced4ddcb4097134ff3c332f>
    <TaxCatchAll xmlns="aa973278-3b76-4691-9594-73de0045bf09" xsi:nil="true"/>
    <Addedtotracker xmlns="f5e1df74-af89-4d7f-9c4b-36ade34704ee">false</Addedtotracker>
    <SharedWithUsers xmlns="aa973278-3b76-4691-9594-73de0045bf09">
      <UserInfo>
        <DisplayName>Theresa Pollard</DisplayName>
        <AccountId>122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6FF499F56D04185ACE5891AF7315F" ma:contentTypeVersion="16" ma:contentTypeDescription="Create a new document." ma:contentTypeScope="" ma:versionID="213ab2b3a002a808a86b12e079ad6707">
  <xsd:schema xmlns:xsd="http://www.w3.org/2001/XMLSchema" xmlns:xs="http://www.w3.org/2001/XMLSchema" xmlns:p="http://schemas.microsoft.com/office/2006/metadata/properties" xmlns:ns2="f5e1df74-af89-4d7f-9c4b-36ade34704ee" xmlns:ns3="aa973278-3b76-4691-9594-73de0045bf09" targetNamespace="http://schemas.microsoft.com/office/2006/metadata/properties" ma:root="true" ma:fieldsID="d79b7b35e550e0575c8e38f2a0bd3438" ns2:_="" ns3:_="">
    <xsd:import namespace="f5e1df74-af89-4d7f-9c4b-36ade34704ee"/>
    <xsd:import namespace="aa973278-3b76-4691-9594-73de0045bf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Addedtotrac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df74-af89-4d7f-9c4b-36ade3470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Addedtotracker" ma:index="23" nillable="true" ma:displayName="Added to tracker" ma:default="0" ma:format="Dropdown" ma:internalName="Addedtotrack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973278-3b76-4691-9594-73de0045b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9915a0-77d4-4d8a-91a4-770c6d779fcc}" ma:internalName="TaxCatchAll" ma:showField="CatchAllData" ma:web="aa973278-3b76-4691-9594-73de0045b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D5120-FF03-4BFB-8984-3BE7263432A3}">
  <ds:schemaRefs>
    <ds:schemaRef ds:uri="http://schemas.microsoft.com/sharepoint/v3/contenttype/forms"/>
  </ds:schemaRefs>
</ds:datastoreItem>
</file>

<file path=customXml/itemProps2.xml><?xml version="1.0" encoding="utf-8"?>
<ds:datastoreItem xmlns:ds="http://schemas.openxmlformats.org/officeDocument/2006/customXml" ds:itemID="{77FBA0C6-7116-4915-8643-B4E76D571B05}">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f5e1df74-af89-4d7f-9c4b-36ade34704ee"/>
    <ds:schemaRef ds:uri="http://purl.org/dc/terms/"/>
    <ds:schemaRef ds:uri="http://schemas.microsoft.com/office/infopath/2007/PartnerControls"/>
    <ds:schemaRef ds:uri="aa973278-3b76-4691-9594-73de0045bf09"/>
    <ds:schemaRef ds:uri="http://www.w3.org/XML/1998/namespace"/>
  </ds:schemaRefs>
</ds:datastoreItem>
</file>

<file path=customXml/itemProps3.xml><?xml version="1.0" encoding="utf-8"?>
<ds:datastoreItem xmlns:ds="http://schemas.openxmlformats.org/officeDocument/2006/customXml" ds:itemID="{E0987949-7751-4814-AEFC-DB1BAC96A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df74-af89-4d7f-9c4b-36ade34704ee"/>
    <ds:schemaRef ds:uri="aa973278-3b76-4691-9594-73de0045b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C1F70-32A7-405F-B95D-3B311AC4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1140</Words>
  <Characters>6355</Characters>
  <Application>Microsoft Office Word</Application>
  <DocSecurity>0</DocSecurity>
  <Lines>302</Lines>
  <Paragraphs>162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Panagia Voyatzis</cp:lastModifiedBy>
  <cp:revision>4</cp:revision>
  <dcterms:created xsi:type="dcterms:W3CDTF">2024-03-13T16:33:00Z</dcterms:created>
  <dcterms:modified xsi:type="dcterms:W3CDTF">2026-03-24T11:06:00Z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0x0101004656FF499F56D04185ACE5891AF7315F</vt:lpwstr>
  </property>
  <property fmtid="{D5CDD505-2E9C-101B-9397-08002B2CF9AE}" pid="3" name="MediaServiceImageTags">
    <vt:lpwstr/>
  </property>
</Properties>
</file>