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CE6429" w:rsidRPr="00CE6429" w14:paraId="207C881B" w14:textId="77777777" w:rsidTr="555CB084">
        <w:tc>
          <w:tcPr>
            <w:tcW w:w="4558" w:type="dxa"/>
          </w:tcPr>
          <w:p w14:paraId="5A36160E" w14:textId="77777777" w:rsidR="00FC11F5" w:rsidRDefault="00CE6429" w:rsidP="00FC11F5">
            <w:pPr>
              <w:tabs>
                <w:tab w:val="left" w:pos="5103"/>
              </w:tabs>
              <w:overflowPunct w:val="0"/>
              <w:autoSpaceDE w:val="0"/>
              <w:autoSpaceDN w:val="0"/>
              <w:adjustRightInd w:val="0"/>
              <w:spacing w:after="12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Privacy Notice for </w:t>
            </w:r>
            <w:r w:rsidR="00541D08">
              <w:rPr>
                <w:rFonts w:eastAsia="Times New Roman" w:cs="Arial"/>
                <w:b/>
                <w:color w:val="4F6228"/>
                <w:sz w:val="28"/>
                <w:szCs w:val="28"/>
              </w:rPr>
              <w:t>NCC</w:t>
            </w:r>
            <w:r w:rsidR="00161E68">
              <w:rPr>
                <w:rFonts w:eastAsia="Times New Roman" w:cs="Arial"/>
                <w:b/>
                <w:color w:val="4F6228"/>
                <w:sz w:val="28"/>
                <w:szCs w:val="28"/>
              </w:rPr>
              <w:t xml:space="preserve"> and </w:t>
            </w:r>
            <w:bookmarkStart w:id="0" w:name="_Hlk207794378"/>
            <w:r w:rsidR="00161E68" w:rsidRPr="00161E68">
              <w:rPr>
                <w:rFonts w:eastAsia="Times New Roman" w:cs="Arial"/>
                <w:b/>
                <w:color w:val="4F6228"/>
                <w:sz w:val="28"/>
                <w:szCs w:val="28"/>
              </w:rPr>
              <w:t xml:space="preserve">SCW CHIS </w:t>
            </w:r>
            <w:r w:rsidR="00161E68">
              <w:rPr>
                <w:rFonts w:eastAsia="Times New Roman" w:cs="Arial"/>
                <w:b/>
                <w:color w:val="4F6228"/>
                <w:sz w:val="28"/>
                <w:szCs w:val="28"/>
              </w:rPr>
              <w:t>(</w:t>
            </w:r>
            <w:r w:rsidR="00161E68" w:rsidRPr="00161E68">
              <w:rPr>
                <w:rFonts w:eastAsia="Times New Roman" w:cs="Arial"/>
                <w:b/>
                <w:color w:val="4F6228"/>
                <w:sz w:val="28"/>
                <w:szCs w:val="28"/>
              </w:rPr>
              <w:t>South Central and West Child Health Information Service</w:t>
            </w:r>
            <w:r w:rsidR="00161E68">
              <w:rPr>
                <w:rFonts w:eastAsia="Times New Roman" w:cs="Arial"/>
                <w:b/>
                <w:color w:val="4F6228"/>
                <w:sz w:val="28"/>
                <w:szCs w:val="28"/>
              </w:rPr>
              <w:t>)</w:t>
            </w:r>
            <w:bookmarkEnd w:id="0"/>
          </w:p>
          <w:p w14:paraId="672A6659" w14:textId="2D52BD54" w:rsidR="00CE6429" w:rsidRPr="00CE6429" w:rsidRDefault="00FC11F5" w:rsidP="00FC11F5">
            <w:pPr>
              <w:tabs>
                <w:tab w:val="left" w:pos="5103"/>
              </w:tabs>
              <w:overflowPunct w:val="0"/>
              <w:autoSpaceDE w:val="0"/>
              <w:autoSpaceDN w:val="0"/>
              <w:adjustRightInd w:val="0"/>
              <w:spacing w:after="360" w:line="240" w:lineRule="auto"/>
              <w:textAlignment w:val="baseline"/>
              <w:rPr>
                <w:rFonts w:eastAsia="Times New Roman" w:cs="Arial"/>
                <w:b/>
                <w:color w:val="4F6228"/>
                <w:sz w:val="28"/>
                <w:szCs w:val="28"/>
              </w:rPr>
            </w:pPr>
            <w:r w:rsidRPr="00FC11F5">
              <w:rPr>
                <w:rFonts w:eastAsia="Times New Roman" w:cs="Arial"/>
                <w:b/>
                <w:color w:val="4F6228"/>
                <w:sz w:val="28"/>
                <w:szCs w:val="28"/>
              </w:rPr>
              <w:t>School Aged Immunisations</w:t>
            </w:r>
          </w:p>
        </w:tc>
        <w:tc>
          <w:tcPr>
            <w:tcW w:w="5927" w:type="dxa"/>
          </w:tcPr>
          <w:p w14:paraId="0A37501D" w14:textId="77777777" w:rsidR="00CE6429" w:rsidRPr="00CE6429" w:rsidRDefault="00CE6429" w:rsidP="00CE6429">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eastAsia="Times New Roman" w:cs="Arial"/>
                <w:b/>
                <w:color w:val="4F6228"/>
                <w:sz w:val="28"/>
                <w:szCs w:val="28"/>
              </w:rPr>
            </w:pPr>
            <w:r w:rsidRPr="00CE6429">
              <w:rPr>
                <w:rFonts w:ascii="Times New Roman" w:eastAsia="Times New Roman" w:hAnsi="Times New Roman" w:cs="Times New Roman"/>
                <w:noProof/>
                <w:szCs w:val="24"/>
                <w:lang w:eastAsia="en-GB"/>
              </w:rPr>
              <w:drawing>
                <wp:inline distT="0" distB="0" distL="0" distR="0" wp14:anchorId="7C506CC6" wp14:editId="4A6AC5A7">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CE6429" w:rsidRPr="00CE6429" w14:paraId="716EA0ED" w14:textId="77777777" w:rsidTr="555CB084">
        <w:trPr>
          <w:trHeight w:val="776"/>
        </w:trPr>
        <w:tc>
          <w:tcPr>
            <w:tcW w:w="10485" w:type="dxa"/>
            <w:gridSpan w:val="2"/>
          </w:tcPr>
          <w:p w14:paraId="77D4123C" w14:textId="77777777" w:rsidR="00CE6429" w:rsidRPr="00CE6429" w:rsidRDefault="00CE6429" w:rsidP="00CE6429">
            <w:pPr>
              <w:tabs>
                <w:tab w:val="left" w:pos="5103"/>
              </w:tabs>
              <w:overflowPunct w:val="0"/>
              <w:autoSpaceDE w:val="0"/>
              <w:autoSpaceDN w:val="0"/>
              <w:adjustRightInd w:val="0"/>
              <w:spacing w:before="120" w:after="0" w:line="240" w:lineRule="auto"/>
              <w:jc w:val="right"/>
              <w:textAlignment w:val="baseline"/>
              <w:rPr>
                <w:rFonts w:eastAsia="Times New Roman" w:cs="Arial"/>
                <w:b/>
                <w:color w:val="4F6228"/>
                <w:sz w:val="28"/>
                <w:szCs w:val="28"/>
              </w:rPr>
            </w:pPr>
            <w:r w:rsidRPr="00CE6429">
              <w:rPr>
                <w:rFonts w:eastAsia="Times New Roman" w:cs="Arial"/>
                <w:b/>
                <w:color w:val="4F6228"/>
                <w:sz w:val="28"/>
                <w:szCs w:val="28"/>
              </w:rPr>
              <w:t>Nottingham City Council</w:t>
            </w:r>
          </w:p>
          <w:p w14:paraId="55B8888A" w14:textId="77777777" w:rsidR="00CE6429" w:rsidRPr="00CE6429" w:rsidRDefault="00CE6429" w:rsidP="00CE6429">
            <w:pPr>
              <w:tabs>
                <w:tab w:val="left" w:pos="5103"/>
              </w:tabs>
              <w:overflowPunct w:val="0"/>
              <w:autoSpaceDE w:val="0"/>
              <w:autoSpaceDN w:val="0"/>
              <w:adjustRightInd w:val="0"/>
              <w:spacing w:after="120" w:line="240" w:lineRule="auto"/>
              <w:jc w:val="right"/>
              <w:textAlignment w:val="baseline"/>
              <w:rPr>
                <w:rFonts w:eastAsia="Times New Roman" w:cs="Arial"/>
                <w:b/>
                <w:color w:val="4F6228"/>
                <w:szCs w:val="24"/>
              </w:rPr>
            </w:pPr>
            <w:r w:rsidRPr="00CE6429">
              <w:rPr>
                <w:rFonts w:eastAsia="Times New Roman" w:cs="Arial"/>
                <w:b/>
                <w:color w:val="4F6228"/>
                <w:sz w:val="28"/>
                <w:szCs w:val="28"/>
              </w:rPr>
              <w:t>Information Compliance</w:t>
            </w:r>
          </w:p>
        </w:tc>
      </w:tr>
      <w:tr w:rsidR="00CE6429" w:rsidRPr="00CE6429" w14:paraId="4E1ADD7A" w14:textId="77777777" w:rsidTr="555CB084">
        <w:trPr>
          <w:trHeight w:val="648"/>
        </w:trPr>
        <w:tc>
          <w:tcPr>
            <w:tcW w:w="10485" w:type="dxa"/>
            <w:gridSpan w:val="2"/>
          </w:tcPr>
          <w:p w14:paraId="5DAB6C7B"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p w14:paraId="0E86050F" w14:textId="5E4E4E20"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Service Area: </w:t>
            </w:r>
            <w:r w:rsidR="00967FA2">
              <w:rPr>
                <w:rFonts w:eastAsia="Times New Roman" w:cs="Arial"/>
                <w:b/>
                <w:color w:val="4F6228"/>
                <w:sz w:val="28"/>
                <w:szCs w:val="28"/>
              </w:rPr>
              <w:t>Analysis and Insight</w:t>
            </w:r>
          </w:p>
          <w:p w14:paraId="3542984F" w14:textId="52587C8E"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 xml:space="preserve">Directorate: </w:t>
            </w:r>
            <w:r w:rsidR="00967FA2" w:rsidRPr="00FC11F5">
              <w:rPr>
                <w:rFonts w:eastAsia="Times New Roman" w:cs="Arial"/>
                <w:b/>
                <w:color w:val="4F6228"/>
                <w:sz w:val="28"/>
                <w:szCs w:val="28"/>
              </w:rPr>
              <w:t>Strategy, Performance, Marketing and Communications</w:t>
            </w:r>
          </w:p>
          <w:p w14:paraId="0680A30C" w14:textId="08108150"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r w:rsidRPr="00CE6429">
              <w:rPr>
                <w:rFonts w:eastAsia="Times New Roman" w:cs="Arial"/>
                <w:b/>
                <w:color w:val="4F6228"/>
                <w:sz w:val="28"/>
                <w:szCs w:val="28"/>
              </w:rPr>
              <w:t>PN-</w:t>
            </w:r>
            <w:r w:rsidR="00FC11F5">
              <w:rPr>
                <w:rFonts w:eastAsia="Times New Roman" w:cs="Arial"/>
                <w:b/>
                <w:color w:val="4F6228"/>
                <w:sz w:val="28"/>
                <w:szCs w:val="28"/>
              </w:rPr>
              <w:t>404</w:t>
            </w:r>
          </w:p>
          <w:p w14:paraId="400CD1BA" w14:textId="6E71BC3A" w:rsidR="00CE6429" w:rsidRPr="00CE6429" w:rsidRDefault="00BB5848" w:rsidP="00CE6429">
            <w:pPr>
              <w:tabs>
                <w:tab w:val="left" w:pos="5103"/>
              </w:tabs>
              <w:overflowPunct w:val="0"/>
              <w:autoSpaceDE w:val="0"/>
              <w:autoSpaceDN w:val="0"/>
              <w:adjustRightInd w:val="0"/>
              <w:spacing w:after="0" w:line="240" w:lineRule="auto"/>
              <w:ind w:left="1440"/>
              <w:jc w:val="right"/>
              <w:textAlignment w:val="baseline"/>
              <w:rPr>
                <w:rFonts w:eastAsia="Times New Roman" w:cs="Arial"/>
                <w:b/>
                <w:color w:val="4F6228"/>
                <w:sz w:val="28"/>
                <w:szCs w:val="28"/>
              </w:rPr>
            </w:pPr>
            <w:r w:rsidRPr="00FC11F5">
              <w:rPr>
                <w:rFonts w:eastAsia="Times New Roman" w:cs="Arial"/>
                <w:b/>
                <w:color w:val="4F6228"/>
                <w:sz w:val="28"/>
                <w:szCs w:val="28"/>
              </w:rPr>
              <w:t>0</w:t>
            </w:r>
            <w:r w:rsidR="00143F3F" w:rsidRPr="00FC11F5">
              <w:rPr>
                <w:rFonts w:eastAsia="Times New Roman" w:cs="Arial"/>
                <w:b/>
                <w:color w:val="4F6228"/>
                <w:sz w:val="28"/>
                <w:szCs w:val="28"/>
              </w:rPr>
              <w:t>9</w:t>
            </w:r>
            <w:r w:rsidR="00CE6429" w:rsidRPr="00FC11F5">
              <w:rPr>
                <w:rFonts w:eastAsia="Times New Roman" w:cs="Arial"/>
                <w:b/>
                <w:color w:val="4F6228"/>
                <w:sz w:val="28"/>
                <w:szCs w:val="28"/>
              </w:rPr>
              <w:t>/</w:t>
            </w:r>
            <w:r>
              <w:rPr>
                <w:rFonts w:eastAsia="Times New Roman" w:cs="Arial"/>
                <w:b/>
                <w:color w:val="4F6228"/>
                <w:sz w:val="28"/>
                <w:szCs w:val="28"/>
              </w:rPr>
              <w:t>2025</w:t>
            </w:r>
            <w:r w:rsidR="00CE6429" w:rsidRPr="00CE6429">
              <w:rPr>
                <w:rFonts w:eastAsia="Times New Roman" w:cs="Arial"/>
                <w:b/>
                <w:color w:val="4F6228"/>
                <w:sz w:val="28"/>
                <w:szCs w:val="28"/>
              </w:rPr>
              <w:t xml:space="preserve">        </w:t>
            </w:r>
          </w:p>
        </w:tc>
      </w:tr>
      <w:tr w:rsidR="00CE6429" w:rsidRPr="00CE6429" w14:paraId="02EB378F" w14:textId="77777777" w:rsidTr="555CB084">
        <w:trPr>
          <w:trHeight w:val="648"/>
        </w:trPr>
        <w:tc>
          <w:tcPr>
            <w:tcW w:w="10485" w:type="dxa"/>
            <w:gridSpan w:val="2"/>
            <w:tcBorders>
              <w:bottom w:val="single" w:sz="18" w:space="0" w:color="525252" w:themeColor="accent3" w:themeShade="80"/>
            </w:tcBorders>
          </w:tcPr>
          <w:p w14:paraId="6A05A809" w14:textId="77777777" w:rsidR="00CE6429" w:rsidRPr="00CE6429" w:rsidRDefault="00CE6429" w:rsidP="00CE6429">
            <w:pPr>
              <w:tabs>
                <w:tab w:val="left" w:pos="5103"/>
              </w:tabs>
              <w:overflowPunct w:val="0"/>
              <w:autoSpaceDE w:val="0"/>
              <w:autoSpaceDN w:val="0"/>
              <w:adjustRightInd w:val="0"/>
              <w:spacing w:after="0" w:line="240" w:lineRule="auto"/>
              <w:textAlignment w:val="baseline"/>
              <w:rPr>
                <w:rFonts w:eastAsia="Times New Roman" w:cs="Arial"/>
                <w:b/>
                <w:color w:val="4F6228"/>
                <w:sz w:val="28"/>
                <w:szCs w:val="28"/>
              </w:rPr>
            </w:pPr>
          </w:p>
        </w:tc>
      </w:tr>
    </w:tbl>
    <w:p w14:paraId="0FC544D2" w14:textId="44531D5C" w:rsidR="00CE6429" w:rsidRPr="00CE6429" w:rsidRDefault="00CE6429" w:rsidP="555CB084">
      <w:pPr>
        <w:pStyle w:val="Default"/>
        <w:spacing w:after="200"/>
        <w:jc w:val="both"/>
        <w:rPr>
          <w:rFonts w:eastAsia="Arial"/>
          <w:szCs w:val="24"/>
        </w:rPr>
      </w:pPr>
    </w:p>
    <w:p w14:paraId="56418834" w14:textId="5313F808" w:rsidR="00CE6429" w:rsidRPr="00CE6429" w:rsidRDefault="555CB084" w:rsidP="555CB084">
      <w:pPr>
        <w:pStyle w:val="Default"/>
        <w:spacing w:after="200"/>
        <w:jc w:val="both"/>
        <w:rPr>
          <w:rFonts w:eastAsia="Arial"/>
          <w:szCs w:val="24"/>
        </w:rPr>
      </w:pPr>
      <w:r w:rsidRPr="555CB084">
        <w:rPr>
          <w:rFonts w:eastAsia="Arial"/>
          <w:szCs w:val="24"/>
        </w:rPr>
        <w:t xml:space="preserve">The </w:t>
      </w:r>
      <w:r w:rsidR="00BB5848" w:rsidRPr="00BB5848">
        <w:rPr>
          <w:rFonts w:eastAsia="Arial"/>
          <w:b/>
          <w:bCs/>
          <w:szCs w:val="24"/>
        </w:rPr>
        <w:t xml:space="preserve">DAISI Team </w:t>
      </w:r>
      <w:r w:rsidR="00384617" w:rsidRPr="555CB084">
        <w:rPr>
          <w:rFonts w:eastAsia="Arial"/>
          <w:szCs w:val="24"/>
        </w:rPr>
        <w:t>is</w:t>
      </w:r>
      <w:r w:rsidRPr="555CB084">
        <w:rPr>
          <w:rFonts w:eastAsia="Arial"/>
          <w:szCs w:val="24"/>
        </w:rPr>
        <w:t xml:space="preserve"> part of Nottingham City Council, who are the data controllers for the personal data (or personal information) that we process about you. When we process personal information relating to you, we will only do so when it is necessary and where we have a lawful reason to do so. </w:t>
      </w:r>
    </w:p>
    <w:p w14:paraId="132CD76C" w14:textId="34D10E72" w:rsidR="00CE6429" w:rsidRPr="00CE6429" w:rsidRDefault="555CB084" w:rsidP="555CB084">
      <w:pPr>
        <w:pStyle w:val="Default"/>
        <w:spacing w:after="200"/>
        <w:jc w:val="both"/>
        <w:rPr>
          <w:rFonts w:eastAsia="Arial"/>
          <w:szCs w:val="24"/>
        </w:rPr>
      </w:pPr>
      <w:r w:rsidRPr="555CB084">
        <w:rPr>
          <w:rFonts w:eastAsia="Arial"/>
          <w:szCs w:val="24"/>
        </w:rPr>
        <w:t>We will use the information provided by you for a number of reasons, depending on the service or reasons for interacting with you. This includes:</w:t>
      </w:r>
    </w:p>
    <w:p w14:paraId="2661C5A9" w14:textId="77777777" w:rsidR="00BB5848" w:rsidRPr="00BB5848" w:rsidRDefault="00BB5848" w:rsidP="00BB5848">
      <w:pPr>
        <w:pStyle w:val="Default"/>
        <w:numPr>
          <w:ilvl w:val="0"/>
          <w:numId w:val="18"/>
        </w:numPr>
        <w:spacing w:after="200"/>
        <w:jc w:val="both"/>
        <w:rPr>
          <w:rFonts w:cstheme="minorBidi"/>
          <w:color w:val="auto"/>
        </w:rPr>
      </w:pPr>
      <w:r w:rsidRPr="00BB5848">
        <w:rPr>
          <w:rFonts w:cstheme="minorBidi"/>
          <w:color w:val="auto"/>
        </w:rPr>
        <w:t>Direct Care as this facilitates the school-age immunisation service in delivery of immunisations to the child.</w:t>
      </w:r>
    </w:p>
    <w:p w14:paraId="3701B93C" w14:textId="73026E33" w:rsidR="00CE6429" w:rsidRPr="00CE6429" w:rsidRDefault="00BB5848" w:rsidP="00BB5848">
      <w:pPr>
        <w:pStyle w:val="Default"/>
        <w:numPr>
          <w:ilvl w:val="0"/>
          <w:numId w:val="18"/>
        </w:numPr>
        <w:spacing w:after="200"/>
        <w:jc w:val="both"/>
        <w:rPr>
          <w:rFonts w:eastAsia="Arial"/>
          <w:szCs w:val="24"/>
        </w:rPr>
      </w:pPr>
      <w:r w:rsidRPr="00BB5848">
        <w:rPr>
          <w:rFonts w:cstheme="minorBidi"/>
          <w:color w:val="auto"/>
        </w:rPr>
        <w:t xml:space="preserve">Planning and provision of services for the health and wellbeing of the child and family </w:t>
      </w:r>
      <w:r w:rsidR="555CB084" w:rsidRPr="555CB084">
        <w:rPr>
          <w:rFonts w:eastAsia="Arial"/>
          <w:szCs w:val="24"/>
        </w:rPr>
        <w:t>When we process your personal information, we will comply with data protection legislation and enable you to exercise your rights contained within the legislation.</w:t>
      </w:r>
    </w:p>
    <w:p w14:paraId="5DB2A42F" w14:textId="77777777" w:rsidR="00E34D0B" w:rsidRDefault="00E34D0B" w:rsidP="555CB084">
      <w:pPr>
        <w:spacing w:after="200"/>
        <w:jc w:val="both"/>
        <w:rPr>
          <w:rFonts w:eastAsia="Arial" w:cs="Arial"/>
          <w:color w:val="000000" w:themeColor="text1"/>
          <w:szCs w:val="24"/>
        </w:rPr>
      </w:pPr>
    </w:p>
    <w:p w14:paraId="39195255" w14:textId="77777777" w:rsidR="00E34D0B" w:rsidRDefault="00E34D0B" w:rsidP="555CB084">
      <w:pPr>
        <w:spacing w:after="200"/>
        <w:jc w:val="both"/>
        <w:rPr>
          <w:rFonts w:eastAsia="Arial" w:cs="Arial"/>
          <w:color w:val="000000" w:themeColor="text1"/>
          <w:szCs w:val="24"/>
        </w:rPr>
      </w:pPr>
    </w:p>
    <w:p w14:paraId="711B276E" w14:textId="77777777" w:rsidR="00E34D0B" w:rsidRDefault="00E34D0B" w:rsidP="555CB084">
      <w:pPr>
        <w:spacing w:after="200"/>
        <w:jc w:val="both"/>
        <w:rPr>
          <w:rFonts w:eastAsia="Arial" w:cs="Arial"/>
          <w:color w:val="000000" w:themeColor="text1"/>
          <w:szCs w:val="24"/>
        </w:rPr>
      </w:pPr>
    </w:p>
    <w:p w14:paraId="398390C6" w14:textId="0A0D090F" w:rsidR="00CE6429" w:rsidRPr="00CE6429" w:rsidRDefault="555CB084" w:rsidP="555CB084">
      <w:pPr>
        <w:pStyle w:val="Default"/>
        <w:spacing w:after="200"/>
        <w:jc w:val="both"/>
        <w:rPr>
          <w:rFonts w:eastAsia="Arial"/>
          <w:szCs w:val="24"/>
        </w:rPr>
      </w:pPr>
      <w:r w:rsidRPr="555CB084">
        <w:rPr>
          <w:rFonts w:eastAsia="Arial"/>
          <w:b/>
          <w:bCs/>
          <w:szCs w:val="24"/>
          <w:u w:val="single"/>
        </w:rPr>
        <w:lastRenderedPageBreak/>
        <w:t>What personal information will the Council process?</w:t>
      </w:r>
    </w:p>
    <w:p w14:paraId="5E71B78E" w14:textId="76841679" w:rsidR="00CE6429" w:rsidRPr="00CE6429" w:rsidRDefault="555CB084" w:rsidP="555CB084">
      <w:pPr>
        <w:pStyle w:val="Default"/>
        <w:spacing w:after="200"/>
        <w:jc w:val="both"/>
        <w:rPr>
          <w:rFonts w:eastAsia="Arial"/>
          <w:szCs w:val="24"/>
        </w:rPr>
      </w:pPr>
      <w:r w:rsidRPr="555CB084">
        <w:rPr>
          <w:rFonts w:eastAsia="Arial"/>
          <w:szCs w:val="24"/>
        </w:rPr>
        <w:t>The information that we collect about you to fulfil the purposes, objectives, or to deliver the services outlined above will relate to your: (this may include all, or some of the following, depending on the service).</w:t>
      </w:r>
    </w:p>
    <w:p w14:paraId="4F303FC5" w14:textId="79A32907" w:rsidR="002F72AB" w:rsidRPr="002F72AB" w:rsidRDefault="002F72AB" w:rsidP="002F72AB">
      <w:pPr>
        <w:pStyle w:val="Default"/>
        <w:numPr>
          <w:ilvl w:val="0"/>
          <w:numId w:val="19"/>
        </w:numPr>
        <w:jc w:val="both"/>
        <w:rPr>
          <w:rFonts w:eastAsia="Arial"/>
          <w:b/>
          <w:bCs/>
          <w:szCs w:val="24"/>
        </w:rPr>
      </w:pPr>
      <w:r w:rsidRPr="002F72AB">
        <w:rPr>
          <w:rFonts w:eastAsia="Arial"/>
          <w:b/>
          <w:bCs/>
          <w:szCs w:val="24"/>
        </w:rPr>
        <w:t>UPN</w:t>
      </w:r>
      <w:r>
        <w:rPr>
          <w:rFonts w:eastAsia="Arial"/>
          <w:b/>
          <w:bCs/>
          <w:szCs w:val="24"/>
        </w:rPr>
        <w:t xml:space="preserve"> (Unique Pupil Number)</w:t>
      </w:r>
    </w:p>
    <w:p w14:paraId="090B37C5" w14:textId="2397210E" w:rsidR="002F72AB" w:rsidRPr="002F72AB" w:rsidRDefault="00533230" w:rsidP="002F72AB">
      <w:pPr>
        <w:pStyle w:val="Default"/>
        <w:numPr>
          <w:ilvl w:val="0"/>
          <w:numId w:val="19"/>
        </w:numPr>
        <w:jc w:val="both"/>
        <w:rPr>
          <w:rFonts w:eastAsia="Arial"/>
          <w:b/>
          <w:bCs/>
          <w:szCs w:val="24"/>
        </w:rPr>
      </w:pPr>
      <w:r>
        <w:rPr>
          <w:rFonts w:eastAsia="Arial"/>
          <w:b/>
          <w:bCs/>
          <w:szCs w:val="24"/>
        </w:rPr>
        <w:t>N</w:t>
      </w:r>
      <w:r w:rsidR="002F72AB" w:rsidRPr="002F72AB">
        <w:rPr>
          <w:rFonts w:eastAsia="Arial"/>
          <w:b/>
          <w:bCs/>
          <w:szCs w:val="24"/>
        </w:rPr>
        <w:t>ame</w:t>
      </w:r>
    </w:p>
    <w:p w14:paraId="283BBC0F" w14:textId="77777777" w:rsidR="002F72AB" w:rsidRPr="002F72AB" w:rsidRDefault="002F72AB" w:rsidP="002F72AB">
      <w:pPr>
        <w:pStyle w:val="Default"/>
        <w:numPr>
          <w:ilvl w:val="0"/>
          <w:numId w:val="19"/>
        </w:numPr>
        <w:jc w:val="both"/>
        <w:rPr>
          <w:rFonts w:eastAsia="Arial"/>
          <w:b/>
          <w:bCs/>
          <w:szCs w:val="24"/>
        </w:rPr>
      </w:pPr>
      <w:r w:rsidRPr="002F72AB">
        <w:rPr>
          <w:rFonts w:eastAsia="Arial"/>
          <w:b/>
          <w:bCs/>
          <w:szCs w:val="24"/>
        </w:rPr>
        <w:t>Date of Birth</w:t>
      </w:r>
    </w:p>
    <w:p w14:paraId="349815F3" w14:textId="753F51E7" w:rsidR="002F72AB" w:rsidRPr="002F72AB" w:rsidRDefault="002F72AB" w:rsidP="002F72AB">
      <w:pPr>
        <w:pStyle w:val="Default"/>
        <w:numPr>
          <w:ilvl w:val="0"/>
          <w:numId w:val="19"/>
        </w:numPr>
        <w:jc w:val="both"/>
        <w:rPr>
          <w:rFonts w:eastAsia="Arial"/>
          <w:b/>
          <w:bCs/>
          <w:szCs w:val="24"/>
        </w:rPr>
      </w:pPr>
      <w:r w:rsidRPr="002F72AB">
        <w:rPr>
          <w:rFonts w:eastAsia="Arial"/>
          <w:b/>
          <w:bCs/>
          <w:szCs w:val="24"/>
        </w:rPr>
        <w:t xml:space="preserve">Address </w:t>
      </w:r>
    </w:p>
    <w:p w14:paraId="498EE09F" w14:textId="0C3E29DA" w:rsidR="002F72AB" w:rsidRPr="002F72AB" w:rsidRDefault="002F72AB" w:rsidP="002F72AB">
      <w:pPr>
        <w:pStyle w:val="Default"/>
        <w:numPr>
          <w:ilvl w:val="0"/>
          <w:numId w:val="19"/>
        </w:numPr>
        <w:jc w:val="both"/>
        <w:rPr>
          <w:rFonts w:eastAsia="Arial"/>
          <w:b/>
          <w:bCs/>
          <w:szCs w:val="24"/>
        </w:rPr>
      </w:pPr>
      <w:r w:rsidRPr="002F72AB">
        <w:rPr>
          <w:rFonts w:eastAsia="Arial"/>
          <w:b/>
          <w:bCs/>
          <w:szCs w:val="24"/>
        </w:rPr>
        <w:t xml:space="preserve">School DfE </w:t>
      </w:r>
      <w:r w:rsidR="00E34D0B">
        <w:rPr>
          <w:rFonts w:eastAsia="Arial"/>
          <w:b/>
          <w:bCs/>
          <w:szCs w:val="24"/>
        </w:rPr>
        <w:t xml:space="preserve">(Department of Education) </w:t>
      </w:r>
      <w:r w:rsidRPr="002F72AB">
        <w:rPr>
          <w:rFonts w:eastAsia="Arial"/>
          <w:b/>
          <w:bCs/>
          <w:szCs w:val="24"/>
        </w:rPr>
        <w:t>number</w:t>
      </w:r>
    </w:p>
    <w:p w14:paraId="094C0955" w14:textId="2933F0D6" w:rsidR="002F72AB" w:rsidRPr="002F72AB" w:rsidRDefault="002F72AB" w:rsidP="002F72AB">
      <w:pPr>
        <w:pStyle w:val="Default"/>
        <w:numPr>
          <w:ilvl w:val="0"/>
          <w:numId w:val="19"/>
        </w:numPr>
        <w:jc w:val="both"/>
        <w:rPr>
          <w:rFonts w:eastAsia="Arial"/>
          <w:b/>
          <w:bCs/>
          <w:szCs w:val="24"/>
        </w:rPr>
      </w:pPr>
      <w:r w:rsidRPr="002F72AB">
        <w:rPr>
          <w:rFonts w:eastAsia="Arial"/>
          <w:b/>
          <w:bCs/>
          <w:szCs w:val="24"/>
        </w:rPr>
        <w:t>School URN</w:t>
      </w:r>
      <w:r w:rsidR="00E34D0B">
        <w:rPr>
          <w:rFonts w:eastAsia="Arial"/>
          <w:b/>
          <w:bCs/>
          <w:szCs w:val="24"/>
        </w:rPr>
        <w:t xml:space="preserve"> (Unique Reference Number)</w:t>
      </w:r>
    </w:p>
    <w:p w14:paraId="450EC5FD" w14:textId="77777777" w:rsidR="002F72AB" w:rsidRPr="002F72AB" w:rsidRDefault="002F72AB" w:rsidP="002F72AB">
      <w:pPr>
        <w:pStyle w:val="Default"/>
        <w:numPr>
          <w:ilvl w:val="0"/>
          <w:numId w:val="19"/>
        </w:numPr>
        <w:jc w:val="both"/>
        <w:rPr>
          <w:rFonts w:eastAsia="Arial"/>
          <w:b/>
          <w:bCs/>
          <w:szCs w:val="24"/>
        </w:rPr>
      </w:pPr>
      <w:r w:rsidRPr="002F72AB">
        <w:rPr>
          <w:rFonts w:eastAsia="Arial"/>
          <w:b/>
          <w:bCs/>
          <w:szCs w:val="24"/>
        </w:rPr>
        <w:t>School Name</w:t>
      </w:r>
    </w:p>
    <w:p w14:paraId="62CE5905" w14:textId="070A3BB3" w:rsidR="002F72AB" w:rsidRPr="002F72AB" w:rsidRDefault="002F72AB" w:rsidP="002F72AB">
      <w:pPr>
        <w:pStyle w:val="Default"/>
        <w:numPr>
          <w:ilvl w:val="0"/>
          <w:numId w:val="19"/>
        </w:numPr>
        <w:jc w:val="both"/>
        <w:rPr>
          <w:rFonts w:eastAsia="Arial"/>
          <w:b/>
          <w:bCs/>
          <w:szCs w:val="24"/>
        </w:rPr>
      </w:pPr>
      <w:r w:rsidRPr="002F72AB">
        <w:rPr>
          <w:rFonts w:eastAsia="Arial"/>
          <w:b/>
          <w:bCs/>
          <w:szCs w:val="24"/>
        </w:rPr>
        <w:t>Date of Admission</w:t>
      </w:r>
      <w:r w:rsidR="00533230">
        <w:rPr>
          <w:rFonts w:eastAsia="Arial"/>
          <w:b/>
          <w:bCs/>
          <w:szCs w:val="24"/>
        </w:rPr>
        <w:t xml:space="preserve"> (to school)</w:t>
      </w:r>
    </w:p>
    <w:p w14:paraId="12F09697" w14:textId="77777777" w:rsidR="00533230" w:rsidRDefault="00533230" w:rsidP="002F72AB">
      <w:pPr>
        <w:pStyle w:val="Default"/>
        <w:spacing w:after="200"/>
        <w:jc w:val="both"/>
        <w:rPr>
          <w:rFonts w:eastAsia="Arial"/>
          <w:szCs w:val="24"/>
        </w:rPr>
      </w:pPr>
    </w:p>
    <w:p w14:paraId="15BEFBD8" w14:textId="71F9B062" w:rsidR="00CE6429" w:rsidRPr="00CE6429" w:rsidRDefault="555CB084" w:rsidP="002F72AB">
      <w:pPr>
        <w:pStyle w:val="Default"/>
        <w:spacing w:after="200"/>
        <w:jc w:val="both"/>
        <w:rPr>
          <w:rFonts w:eastAsia="Arial"/>
          <w:szCs w:val="24"/>
        </w:rPr>
      </w:pPr>
      <w:r w:rsidRPr="555CB084">
        <w:rPr>
          <w:rFonts w:eastAsia="Arial"/>
          <w:szCs w:val="24"/>
        </w:rPr>
        <w:t>The information we process about you may include the following ‘special categories of personal data’:</w:t>
      </w:r>
    </w:p>
    <w:p w14:paraId="3CB8F24B" w14:textId="252FE436" w:rsidR="00CE6429" w:rsidRPr="002F72AB" w:rsidRDefault="555CB084" w:rsidP="002F72AB">
      <w:pPr>
        <w:pStyle w:val="Default"/>
        <w:numPr>
          <w:ilvl w:val="0"/>
          <w:numId w:val="3"/>
        </w:numPr>
        <w:jc w:val="both"/>
        <w:rPr>
          <w:rFonts w:asciiTheme="minorHAnsi" w:eastAsiaTheme="minorEastAsia" w:hAnsiTheme="minorHAnsi" w:cstheme="minorBidi"/>
          <w:b/>
          <w:bCs/>
          <w:szCs w:val="24"/>
        </w:rPr>
      </w:pPr>
      <w:r w:rsidRPr="002F72AB">
        <w:rPr>
          <w:rFonts w:eastAsia="Arial"/>
          <w:b/>
          <w:bCs/>
          <w:szCs w:val="24"/>
        </w:rPr>
        <w:t xml:space="preserve">Race or Ethnic origin </w:t>
      </w:r>
    </w:p>
    <w:p w14:paraId="2F5AC32F" w14:textId="49D4B52D" w:rsidR="00CE6429" w:rsidRPr="002F72AB" w:rsidRDefault="00BB5848" w:rsidP="002F72AB">
      <w:pPr>
        <w:pStyle w:val="Default"/>
        <w:numPr>
          <w:ilvl w:val="0"/>
          <w:numId w:val="3"/>
        </w:numPr>
        <w:jc w:val="both"/>
        <w:rPr>
          <w:b/>
          <w:bCs/>
          <w:szCs w:val="24"/>
        </w:rPr>
      </w:pPr>
      <w:r w:rsidRPr="002F72AB">
        <w:rPr>
          <w:rFonts w:eastAsia="Arial"/>
          <w:b/>
          <w:bCs/>
          <w:szCs w:val="24"/>
        </w:rPr>
        <w:t>Special Educational Needs Status</w:t>
      </w:r>
    </w:p>
    <w:p w14:paraId="2A30ABD9" w14:textId="59C85CD1" w:rsidR="005C1237" w:rsidRPr="005C1237" w:rsidRDefault="00BB5848" w:rsidP="005C1237">
      <w:pPr>
        <w:pStyle w:val="Default"/>
        <w:numPr>
          <w:ilvl w:val="0"/>
          <w:numId w:val="3"/>
        </w:numPr>
        <w:spacing w:after="240"/>
        <w:jc w:val="both"/>
        <w:rPr>
          <w:b/>
          <w:bCs/>
          <w:szCs w:val="24"/>
        </w:rPr>
      </w:pPr>
      <w:r w:rsidRPr="002F72AB">
        <w:rPr>
          <w:rFonts w:eastAsia="Arial"/>
          <w:b/>
          <w:bCs/>
          <w:szCs w:val="24"/>
        </w:rPr>
        <w:t>Sex</w:t>
      </w:r>
    </w:p>
    <w:p w14:paraId="1DE1250A" w14:textId="76C8947D" w:rsidR="00CE6429" w:rsidRPr="00CE6429" w:rsidRDefault="555CB084" w:rsidP="555CB084">
      <w:pPr>
        <w:pStyle w:val="Default"/>
        <w:spacing w:after="200"/>
        <w:jc w:val="both"/>
        <w:rPr>
          <w:rFonts w:eastAsia="Arial"/>
          <w:szCs w:val="24"/>
        </w:rPr>
      </w:pPr>
      <w:r w:rsidRPr="555CB084">
        <w:rPr>
          <w:rFonts w:eastAsia="Arial"/>
          <w:b/>
          <w:bCs/>
          <w:szCs w:val="24"/>
          <w:u w:val="single"/>
        </w:rPr>
        <w:t>Lawful basis for processing</w:t>
      </w:r>
    </w:p>
    <w:p w14:paraId="417E4B4C" w14:textId="2AD295D4" w:rsidR="005053D1" w:rsidRDefault="555CB084" w:rsidP="005053D1">
      <w:pPr>
        <w:pStyle w:val="Default"/>
        <w:spacing w:after="200"/>
        <w:jc w:val="both"/>
        <w:rPr>
          <w:rFonts w:eastAsia="Arial"/>
          <w:szCs w:val="24"/>
        </w:rPr>
      </w:pPr>
      <w:r w:rsidRPr="555CB084">
        <w:rPr>
          <w:rFonts w:eastAsia="Arial"/>
          <w:szCs w:val="24"/>
        </w:rPr>
        <w:t>The basis under which we use your personal information for these purposes is that this is</w:t>
      </w:r>
      <w:r w:rsidR="005053D1">
        <w:rPr>
          <w:rFonts w:eastAsia="Arial"/>
          <w:szCs w:val="24"/>
        </w:rPr>
        <w:t>:</w:t>
      </w:r>
    </w:p>
    <w:p w14:paraId="4C60B4F9" w14:textId="31CA85DD" w:rsidR="005053D1" w:rsidRPr="005053D1" w:rsidRDefault="005053D1" w:rsidP="005053D1">
      <w:pPr>
        <w:pStyle w:val="Default"/>
        <w:spacing w:after="200"/>
        <w:jc w:val="both"/>
        <w:rPr>
          <w:rFonts w:eastAsia="Arial"/>
          <w:b/>
          <w:bCs/>
          <w:szCs w:val="24"/>
        </w:rPr>
      </w:pPr>
      <w:r w:rsidRPr="005053D1">
        <w:rPr>
          <w:rFonts w:eastAsia="Arial"/>
          <w:b/>
          <w:bCs/>
          <w:szCs w:val="24"/>
        </w:rPr>
        <w:t xml:space="preserve">Article 6(1)(e) Public task: the processing is necessary for you to perform a task in the public interest or for your official functions, and the task or function has a clear basis in law.  </w:t>
      </w:r>
    </w:p>
    <w:p w14:paraId="3D06705D" w14:textId="18E8B092" w:rsidR="00CE6429" w:rsidRPr="00CE6429" w:rsidRDefault="005053D1" w:rsidP="005053D1">
      <w:pPr>
        <w:pStyle w:val="Default"/>
        <w:spacing w:after="200"/>
        <w:jc w:val="both"/>
        <w:rPr>
          <w:rFonts w:eastAsia="Arial"/>
          <w:szCs w:val="24"/>
        </w:rPr>
      </w:pPr>
      <w:r w:rsidRPr="005053D1">
        <w:rPr>
          <w:rFonts w:eastAsia="Arial"/>
          <w:b/>
          <w:bCs/>
          <w:szCs w:val="24"/>
        </w:rPr>
        <w:t>The Council is required under S.10 and 11 of the Children Act 2004, specifically the duty under S. 10 (2) (a) to make arrangements with a view to improving the well-being of children in the authority’s area so far as relating to physical and mental health and emotional well-being.</w:t>
      </w:r>
    </w:p>
    <w:p w14:paraId="0225FE34" w14:textId="06204AB1" w:rsidR="00CE6429" w:rsidRPr="00CE6429" w:rsidRDefault="555CB084" w:rsidP="555CB084">
      <w:pPr>
        <w:pStyle w:val="Default"/>
        <w:spacing w:after="200"/>
        <w:jc w:val="both"/>
        <w:rPr>
          <w:rFonts w:eastAsia="Arial"/>
          <w:szCs w:val="24"/>
        </w:rPr>
      </w:pPr>
      <w:r w:rsidRPr="555CB084">
        <w:rPr>
          <w:rFonts w:eastAsia="Arial"/>
          <w:szCs w:val="24"/>
        </w:rPr>
        <w:lastRenderedPageBreak/>
        <w:t>This is a result of the powers or duties contained in:</w:t>
      </w:r>
    </w:p>
    <w:p w14:paraId="240CFC7A" w14:textId="77777777" w:rsidR="005053D1" w:rsidRDefault="005053D1" w:rsidP="674EE92C">
      <w:pPr>
        <w:pStyle w:val="Default"/>
        <w:spacing w:after="200"/>
        <w:jc w:val="both"/>
        <w:rPr>
          <w:rFonts w:eastAsia="Arial"/>
          <w:b/>
          <w:bCs/>
          <w:szCs w:val="24"/>
          <w:highlight w:val="yellow"/>
        </w:rPr>
      </w:pPr>
      <w:r w:rsidRPr="005053D1">
        <w:rPr>
          <w:rFonts w:eastAsia="Arial"/>
          <w:b/>
          <w:bCs/>
          <w:szCs w:val="24"/>
        </w:rPr>
        <w:t>The Children Act 2004 (the Act), as amended by the Children and Social Work Act 2017.</w:t>
      </w:r>
      <w:r w:rsidRPr="005053D1">
        <w:rPr>
          <w:rFonts w:eastAsia="Arial"/>
          <w:b/>
          <w:bCs/>
          <w:szCs w:val="24"/>
          <w:highlight w:val="yellow"/>
        </w:rPr>
        <w:t xml:space="preserve"> </w:t>
      </w:r>
    </w:p>
    <w:p w14:paraId="73344A3B" w14:textId="68EDA625" w:rsidR="00CE6429" w:rsidRPr="00CE6429" w:rsidRDefault="555CB084" w:rsidP="674EE92C">
      <w:pPr>
        <w:pStyle w:val="Default"/>
        <w:spacing w:after="200"/>
        <w:jc w:val="both"/>
        <w:rPr>
          <w:rFonts w:eastAsia="Arial"/>
          <w:szCs w:val="24"/>
        </w:rPr>
      </w:pPr>
      <w:r w:rsidRPr="674EE92C">
        <w:rPr>
          <w:rFonts w:eastAsia="Arial"/>
          <w:szCs w:val="24"/>
        </w:rPr>
        <w:t>The condition under which we process ‘special categories of personal data’ is that such use is</w:t>
      </w:r>
      <w:r w:rsidR="003303F1">
        <w:rPr>
          <w:rFonts w:eastAsia="Arial"/>
          <w:szCs w:val="24"/>
        </w:rPr>
        <w:t xml:space="preserve"> related to</w:t>
      </w:r>
      <w:r w:rsidRPr="674EE92C">
        <w:rPr>
          <w:rFonts w:eastAsia="Arial"/>
          <w:szCs w:val="24"/>
        </w:rPr>
        <w:t xml:space="preserve"> </w:t>
      </w:r>
      <w:r w:rsidR="003303F1" w:rsidRPr="003303F1">
        <w:rPr>
          <w:rFonts w:eastAsia="Arial"/>
          <w:b/>
          <w:bCs/>
          <w:szCs w:val="24"/>
        </w:rPr>
        <w:t>Health or social care (with a basis in law</w:t>
      </w:r>
      <w:r w:rsidR="003303F1">
        <w:rPr>
          <w:rFonts w:eastAsia="Arial"/>
          <w:b/>
          <w:bCs/>
          <w:szCs w:val="24"/>
        </w:rPr>
        <w:t xml:space="preserve">, </w:t>
      </w:r>
      <w:r w:rsidR="003303F1" w:rsidRPr="003303F1">
        <w:rPr>
          <w:rFonts w:eastAsia="Arial"/>
          <w:b/>
          <w:bCs/>
          <w:szCs w:val="24"/>
        </w:rPr>
        <w:t>Article 9 (h)</w:t>
      </w:r>
      <w:r w:rsidR="003303F1">
        <w:rPr>
          <w:rFonts w:eastAsia="Arial"/>
          <w:b/>
          <w:bCs/>
          <w:szCs w:val="24"/>
        </w:rPr>
        <w:t xml:space="preserve"> of the GDPR</w:t>
      </w:r>
      <w:r w:rsidR="003303F1" w:rsidRPr="00107E43">
        <w:rPr>
          <w:rFonts w:eastAsia="Arial"/>
          <w:b/>
          <w:bCs/>
          <w:szCs w:val="24"/>
        </w:rPr>
        <w:t>)</w:t>
      </w:r>
      <w:r w:rsidRPr="00107E43">
        <w:rPr>
          <w:rFonts w:eastAsia="Arial"/>
          <w:b/>
          <w:bCs/>
          <w:szCs w:val="24"/>
        </w:rPr>
        <w:t xml:space="preserve">. </w:t>
      </w:r>
      <w:r w:rsidR="003303F1" w:rsidRPr="00107E43">
        <w:rPr>
          <w:rFonts w:eastAsia="Arial"/>
          <w:szCs w:val="24"/>
        </w:rPr>
        <w:t xml:space="preserve">This is supported by </w:t>
      </w:r>
      <w:r w:rsidR="00107E43" w:rsidRPr="00107E43">
        <w:rPr>
          <w:rFonts w:eastAsia="Arial"/>
          <w:b/>
          <w:bCs/>
          <w:szCs w:val="24"/>
        </w:rPr>
        <w:t>condition 11. Protecting the public</w:t>
      </w:r>
      <w:r w:rsidR="00107E43">
        <w:rPr>
          <w:rFonts w:eastAsia="Arial"/>
          <w:szCs w:val="24"/>
        </w:rPr>
        <w:t xml:space="preserve"> and </w:t>
      </w:r>
      <w:r w:rsidR="003303F1" w:rsidRPr="00107E43">
        <w:rPr>
          <w:rFonts w:eastAsia="Arial"/>
          <w:b/>
          <w:bCs/>
          <w:szCs w:val="24"/>
        </w:rPr>
        <w:t xml:space="preserve">condition </w:t>
      </w:r>
      <w:r w:rsidR="00107E43" w:rsidRPr="00107E43">
        <w:rPr>
          <w:rFonts w:eastAsia="Arial"/>
          <w:b/>
          <w:bCs/>
          <w:szCs w:val="24"/>
        </w:rPr>
        <w:t>18. Safeguarding of children and individuals at risk</w:t>
      </w:r>
      <w:r w:rsidR="00107E43" w:rsidRPr="00107E43">
        <w:rPr>
          <w:rFonts w:eastAsia="Arial"/>
          <w:szCs w:val="24"/>
        </w:rPr>
        <w:t xml:space="preserve"> </w:t>
      </w:r>
      <w:r w:rsidRPr="00107E43">
        <w:rPr>
          <w:rFonts w:eastAsia="Arial"/>
          <w:szCs w:val="24"/>
        </w:rPr>
        <w:t xml:space="preserve">under schedule 1 </w:t>
      </w:r>
      <w:r w:rsidR="00107E43">
        <w:rPr>
          <w:rFonts w:eastAsia="Arial"/>
          <w:szCs w:val="24"/>
        </w:rPr>
        <w:t xml:space="preserve">of the </w:t>
      </w:r>
      <w:r w:rsidRPr="00107E43">
        <w:rPr>
          <w:rFonts w:eastAsia="Arial"/>
          <w:szCs w:val="24"/>
        </w:rPr>
        <w:t>DPA 2018</w:t>
      </w:r>
      <w:r w:rsidR="00107E43">
        <w:rPr>
          <w:rFonts w:eastAsia="Arial"/>
          <w:b/>
          <w:bCs/>
          <w:szCs w:val="24"/>
        </w:rPr>
        <w:t xml:space="preserve"> </w:t>
      </w:r>
      <w:r w:rsidRPr="674EE92C">
        <w:rPr>
          <w:rFonts w:eastAsia="Arial"/>
          <w:szCs w:val="24"/>
        </w:rPr>
        <w:t>and in accordance with the provisions of the UK General Data Protection Regulation and the Data Protection Act 2018.</w:t>
      </w:r>
    </w:p>
    <w:p w14:paraId="1989B40F" w14:textId="77777777" w:rsidR="00BB5A1C" w:rsidRDefault="00BB5A1C" w:rsidP="555CB084">
      <w:pPr>
        <w:pStyle w:val="Default"/>
        <w:spacing w:after="200"/>
        <w:jc w:val="both"/>
        <w:rPr>
          <w:rFonts w:eastAsia="Arial"/>
          <w:b/>
          <w:bCs/>
          <w:szCs w:val="24"/>
          <w:u w:val="single"/>
        </w:rPr>
      </w:pPr>
    </w:p>
    <w:p w14:paraId="011B9A72" w14:textId="687632DA" w:rsidR="00CE6429" w:rsidRPr="00CE6429" w:rsidRDefault="555CB084" w:rsidP="555CB084">
      <w:pPr>
        <w:pStyle w:val="Default"/>
        <w:spacing w:after="200"/>
        <w:jc w:val="both"/>
        <w:rPr>
          <w:rFonts w:eastAsia="Arial"/>
          <w:szCs w:val="24"/>
        </w:rPr>
      </w:pPr>
      <w:r w:rsidRPr="555CB084">
        <w:rPr>
          <w:rFonts w:eastAsia="Arial"/>
          <w:b/>
          <w:bCs/>
          <w:szCs w:val="24"/>
          <w:u w:val="single"/>
        </w:rPr>
        <w:t>Will my information be shared with other organisations or used for other purposes?</w:t>
      </w:r>
    </w:p>
    <w:p w14:paraId="6515728B" w14:textId="3662706D" w:rsidR="00CE6429" w:rsidRPr="00CE6429" w:rsidRDefault="555CB084" w:rsidP="555CB084">
      <w:pPr>
        <w:pStyle w:val="Default"/>
        <w:spacing w:after="200"/>
        <w:jc w:val="both"/>
        <w:rPr>
          <w:rFonts w:eastAsia="Arial"/>
          <w:szCs w:val="24"/>
        </w:rPr>
      </w:pPr>
      <w:r w:rsidRPr="555CB084">
        <w:rPr>
          <w:rFonts w:eastAsia="Arial"/>
          <w:szCs w:val="24"/>
        </w:rPr>
        <w:t>The Council will only share your personal information with other departments within the Council, and with other organisations when it is necessary to provide the services to you, and when we have a lawful reason to do so. The Council may also share your information when we are obliged to by law.</w:t>
      </w:r>
    </w:p>
    <w:p w14:paraId="76120789" w14:textId="7FC5F34C" w:rsidR="00CE6429" w:rsidRPr="00CE6429" w:rsidRDefault="555CB084" w:rsidP="555CB084">
      <w:pPr>
        <w:pStyle w:val="Default"/>
        <w:spacing w:after="200"/>
        <w:jc w:val="both"/>
        <w:rPr>
          <w:rFonts w:eastAsia="Arial"/>
          <w:szCs w:val="24"/>
        </w:rPr>
      </w:pPr>
      <w:r w:rsidRPr="555CB084">
        <w:rPr>
          <w:rFonts w:eastAsia="Arial"/>
          <w:szCs w:val="24"/>
        </w:rPr>
        <w:t>In relation to this service, the Council may share your personal information with:</w:t>
      </w:r>
    </w:p>
    <w:p w14:paraId="4669E5F3" w14:textId="76751283" w:rsidR="00CE6429" w:rsidRPr="00107E43" w:rsidRDefault="00BB5A1C" w:rsidP="00BB5A1C">
      <w:pPr>
        <w:pStyle w:val="Default"/>
        <w:spacing w:after="200"/>
        <w:jc w:val="both"/>
        <w:rPr>
          <w:rFonts w:eastAsia="Arial"/>
          <w:b/>
          <w:bCs/>
          <w:szCs w:val="24"/>
        </w:rPr>
      </w:pPr>
      <w:r w:rsidRPr="00107E43">
        <w:rPr>
          <w:rFonts w:eastAsia="Arial"/>
          <w:b/>
          <w:bCs/>
          <w:szCs w:val="24"/>
        </w:rPr>
        <w:t>SCW CHIS – South Central and West Child Health Information Service</w:t>
      </w:r>
    </w:p>
    <w:p w14:paraId="617EADDC" w14:textId="0736C01D" w:rsidR="00CE6429" w:rsidRPr="00CE6429" w:rsidRDefault="555CB084" w:rsidP="555CB084">
      <w:pPr>
        <w:pStyle w:val="Default"/>
        <w:spacing w:after="200"/>
        <w:jc w:val="both"/>
        <w:rPr>
          <w:rFonts w:eastAsia="Arial"/>
          <w:szCs w:val="24"/>
        </w:rPr>
      </w:pPr>
      <w:r w:rsidRPr="555CB084">
        <w:rPr>
          <w:rFonts w:eastAsia="Arial"/>
          <w:szCs w:val="24"/>
        </w:rPr>
        <w:t xml:space="preserve">The information may also be used for the purpose of any other function carried out by the Council. This may include sharing your information across the Council, or with external organisations. Information about these functions and the legal basis on which information is used for them can be found at </w:t>
      </w:r>
      <w:hyperlink r:id="rId11">
        <w:r w:rsidRPr="555CB084">
          <w:rPr>
            <w:rStyle w:val="Hyperlink"/>
            <w:rFonts w:eastAsia="Arial"/>
            <w:szCs w:val="24"/>
          </w:rPr>
          <w:t>http://www.nottinghamcity.gov.uk/privacy-statement/</w:t>
        </w:r>
      </w:hyperlink>
      <w:r w:rsidRPr="555CB084">
        <w:rPr>
          <w:rFonts w:eastAsia="Arial"/>
          <w:szCs w:val="24"/>
        </w:rPr>
        <w:t xml:space="preserve">  </w:t>
      </w:r>
    </w:p>
    <w:p w14:paraId="48D522F6" w14:textId="04432FE5" w:rsidR="00CE6429" w:rsidRPr="00CE6429" w:rsidRDefault="555CB084" w:rsidP="555CB084">
      <w:pPr>
        <w:pStyle w:val="Default"/>
        <w:spacing w:after="200"/>
        <w:jc w:val="both"/>
        <w:rPr>
          <w:rFonts w:eastAsia="Arial"/>
          <w:szCs w:val="24"/>
        </w:rPr>
      </w:pPr>
      <w:r w:rsidRPr="555CB084">
        <w:rPr>
          <w:rFonts w:eastAsia="Arial"/>
          <w:szCs w:val="24"/>
        </w:rPr>
        <w:t>The information will only be used for another purpose where it is lawful to do so.</w:t>
      </w:r>
    </w:p>
    <w:p w14:paraId="6CC0CBE7" w14:textId="5C792337" w:rsidR="00CE6429" w:rsidRPr="00CE6429" w:rsidRDefault="00CE6429" w:rsidP="555CB084">
      <w:pPr>
        <w:spacing w:after="0"/>
        <w:jc w:val="both"/>
        <w:rPr>
          <w:rFonts w:eastAsia="Arial" w:cs="Arial"/>
          <w:color w:val="000000" w:themeColor="text1"/>
          <w:szCs w:val="24"/>
        </w:rPr>
      </w:pPr>
    </w:p>
    <w:p w14:paraId="3B9BEA65" w14:textId="244E7965" w:rsidR="00CE6429" w:rsidRPr="00CE6429" w:rsidRDefault="555CB084" w:rsidP="555CB084">
      <w:pPr>
        <w:pStyle w:val="Default"/>
        <w:jc w:val="both"/>
        <w:rPr>
          <w:rFonts w:eastAsia="Arial"/>
          <w:szCs w:val="24"/>
        </w:rPr>
      </w:pPr>
      <w:r w:rsidRPr="555CB084">
        <w:rPr>
          <w:rFonts w:eastAsia="Arial"/>
          <w:b/>
          <w:bCs/>
          <w:szCs w:val="24"/>
          <w:u w:val="single"/>
        </w:rPr>
        <w:t>Do I have to provide the information?</w:t>
      </w:r>
    </w:p>
    <w:p w14:paraId="21BC6B36" w14:textId="64BEDA72" w:rsidR="00CE6429" w:rsidRPr="00CE6429" w:rsidRDefault="555CB084" w:rsidP="00F47BCC">
      <w:pPr>
        <w:pStyle w:val="Default"/>
        <w:spacing w:after="200"/>
        <w:jc w:val="both"/>
        <w:rPr>
          <w:rFonts w:eastAsia="Arial"/>
          <w:szCs w:val="24"/>
        </w:rPr>
      </w:pPr>
      <w:r w:rsidRPr="555CB084">
        <w:rPr>
          <w:rFonts w:eastAsia="Arial"/>
          <w:szCs w:val="24"/>
        </w:rPr>
        <w:t>You</w:t>
      </w:r>
      <w:r w:rsidR="00FF2460">
        <w:rPr>
          <w:rFonts w:eastAsia="Arial"/>
          <w:szCs w:val="24"/>
        </w:rPr>
        <w:t xml:space="preserve"> are </w:t>
      </w:r>
      <w:r w:rsidRPr="555CB084">
        <w:rPr>
          <w:rFonts w:eastAsia="Arial"/>
          <w:szCs w:val="24"/>
        </w:rPr>
        <w:t>obliged by statute or contract to provide the information that is specified here. However</w:t>
      </w:r>
      <w:r w:rsidR="00F47BCC" w:rsidRPr="00F47BCC">
        <w:t xml:space="preserve"> </w:t>
      </w:r>
      <w:r w:rsidR="00F47BCC" w:rsidRPr="00F47BCC">
        <w:rPr>
          <w:rFonts w:eastAsia="Arial"/>
          <w:szCs w:val="24"/>
        </w:rPr>
        <w:t>requests</w:t>
      </w:r>
      <w:r w:rsidR="00F47BCC">
        <w:rPr>
          <w:rFonts w:eastAsia="Arial"/>
          <w:szCs w:val="24"/>
        </w:rPr>
        <w:t xml:space="preserve"> can be made</w:t>
      </w:r>
      <w:r w:rsidR="00F47BCC" w:rsidRPr="00F47BCC">
        <w:rPr>
          <w:rFonts w:eastAsia="Arial"/>
          <w:szCs w:val="24"/>
        </w:rPr>
        <w:t xml:space="preserve"> that </w:t>
      </w:r>
      <w:r w:rsidR="00F47BCC">
        <w:rPr>
          <w:rFonts w:eastAsia="Arial"/>
          <w:szCs w:val="24"/>
        </w:rPr>
        <w:t>a</w:t>
      </w:r>
      <w:r w:rsidR="00F47BCC" w:rsidRPr="00F47BCC">
        <w:rPr>
          <w:rFonts w:eastAsia="Arial"/>
          <w:szCs w:val="24"/>
        </w:rPr>
        <w:t xml:space="preserve"> child’s information is not shared, this will be </w:t>
      </w:r>
      <w:r w:rsidR="00F47BCC" w:rsidRPr="00F47BCC">
        <w:rPr>
          <w:rFonts w:eastAsia="Arial"/>
          <w:szCs w:val="24"/>
        </w:rPr>
        <w:lastRenderedPageBreak/>
        <w:t>considered and discussed with</w:t>
      </w:r>
      <w:r w:rsidR="00687BEE">
        <w:rPr>
          <w:rFonts w:eastAsia="Arial"/>
          <w:szCs w:val="24"/>
        </w:rPr>
        <w:t xml:space="preserve"> our </w:t>
      </w:r>
      <w:r w:rsidR="00687BEE" w:rsidRPr="00687BEE">
        <w:rPr>
          <w:rFonts w:eastAsia="Arial"/>
          <w:szCs w:val="24"/>
        </w:rPr>
        <w:t>Education Welfare Service Manager</w:t>
      </w:r>
      <w:r w:rsidR="00F47BCC">
        <w:rPr>
          <w:rFonts w:eastAsia="Arial"/>
          <w:szCs w:val="24"/>
        </w:rPr>
        <w:t xml:space="preserve"> </w:t>
      </w:r>
      <w:r w:rsidR="00687BEE" w:rsidRPr="00687BEE">
        <w:rPr>
          <w:rFonts w:eastAsia="Arial"/>
          <w:b/>
          <w:bCs/>
          <w:szCs w:val="24"/>
        </w:rPr>
        <w:t>Sophie Coldrick</w:t>
      </w:r>
      <w:r w:rsidR="00687BEE">
        <w:rPr>
          <w:rFonts w:eastAsia="Arial"/>
          <w:szCs w:val="24"/>
        </w:rPr>
        <w:t xml:space="preserve"> at: </w:t>
      </w:r>
      <w:hyperlink r:id="rId12" w:history="1">
        <w:r w:rsidR="003D4874" w:rsidRPr="00EF41DD">
          <w:rPr>
            <w:rStyle w:val="Hyperlink"/>
            <w:rFonts w:eastAsia="Arial"/>
            <w:szCs w:val="24"/>
          </w:rPr>
          <w:t>Sophie.Coldrick@nottinghamcity.gov.uk</w:t>
        </w:r>
      </w:hyperlink>
      <w:r w:rsidR="003D4874">
        <w:rPr>
          <w:rFonts w:eastAsia="Arial"/>
          <w:b/>
          <w:bCs/>
          <w:szCs w:val="24"/>
        </w:rPr>
        <w:t xml:space="preserve"> Or </w:t>
      </w:r>
      <w:r w:rsidR="003D4874" w:rsidRPr="003D4874">
        <w:rPr>
          <w:rFonts w:eastAsia="Arial"/>
          <w:szCs w:val="24"/>
        </w:rPr>
        <w:t>you can contact</w:t>
      </w:r>
      <w:r w:rsidR="003D4874">
        <w:rPr>
          <w:rFonts w:eastAsia="Arial"/>
          <w:b/>
          <w:bCs/>
          <w:szCs w:val="24"/>
        </w:rPr>
        <w:t xml:space="preserve"> </w:t>
      </w:r>
      <w:r w:rsidR="003D4874" w:rsidRPr="00B0093F">
        <w:rPr>
          <w:rFonts w:eastAsia="Arial"/>
          <w:b/>
          <w:bCs/>
          <w:szCs w:val="24"/>
        </w:rPr>
        <w:t>SCW CHIS</w:t>
      </w:r>
      <w:r w:rsidR="003D4874">
        <w:rPr>
          <w:rFonts w:eastAsia="Arial"/>
          <w:b/>
          <w:bCs/>
          <w:szCs w:val="24"/>
        </w:rPr>
        <w:t xml:space="preserve"> </w:t>
      </w:r>
      <w:r w:rsidR="00CF47D8" w:rsidRPr="00CF47D8">
        <w:rPr>
          <w:rFonts w:eastAsia="Arial"/>
          <w:szCs w:val="24"/>
        </w:rPr>
        <w:t>directly</w:t>
      </w:r>
      <w:r w:rsidR="00CF47D8">
        <w:rPr>
          <w:rFonts w:eastAsia="Arial"/>
          <w:b/>
          <w:bCs/>
          <w:szCs w:val="24"/>
        </w:rPr>
        <w:t xml:space="preserve"> </w:t>
      </w:r>
      <w:r w:rsidR="003D4874" w:rsidRPr="003D4874">
        <w:rPr>
          <w:rFonts w:eastAsia="Arial"/>
          <w:szCs w:val="24"/>
        </w:rPr>
        <w:t xml:space="preserve">at: </w:t>
      </w:r>
      <w:hyperlink r:id="rId13" w:history="1">
        <w:r w:rsidR="003D4874" w:rsidRPr="00EF41DD">
          <w:rPr>
            <w:rStyle w:val="Hyperlink"/>
            <w:rFonts w:eastAsia="Arial"/>
            <w:szCs w:val="24"/>
          </w:rPr>
          <w:t>scwcsu.chis.administration@nhs.net</w:t>
        </w:r>
      </w:hyperlink>
      <w:r w:rsidR="003D4874">
        <w:rPr>
          <w:rFonts w:eastAsia="Arial"/>
          <w:szCs w:val="24"/>
        </w:rPr>
        <w:t xml:space="preserve"> </w:t>
      </w:r>
    </w:p>
    <w:p w14:paraId="11BC386E" w14:textId="77777777" w:rsidR="00CF47D8" w:rsidRDefault="00CF47D8" w:rsidP="555CB084">
      <w:pPr>
        <w:pStyle w:val="Default"/>
        <w:spacing w:after="200"/>
        <w:jc w:val="both"/>
        <w:rPr>
          <w:rFonts w:eastAsia="Arial"/>
          <w:b/>
          <w:bCs/>
          <w:szCs w:val="24"/>
          <w:u w:val="single"/>
        </w:rPr>
      </w:pPr>
    </w:p>
    <w:p w14:paraId="0559E4C4" w14:textId="08CF3F4E" w:rsidR="00CE6429" w:rsidRPr="00CE6429" w:rsidRDefault="555CB084" w:rsidP="555CB084">
      <w:pPr>
        <w:pStyle w:val="Default"/>
        <w:spacing w:after="200"/>
        <w:jc w:val="both"/>
        <w:rPr>
          <w:rFonts w:eastAsia="Arial"/>
          <w:szCs w:val="24"/>
        </w:rPr>
      </w:pPr>
      <w:r w:rsidRPr="555CB084">
        <w:rPr>
          <w:rFonts w:eastAsia="Arial"/>
          <w:b/>
          <w:bCs/>
          <w:szCs w:val="24"/>
          <w:u w:val="single"/>
        </w:rPr>
        <w:t>How long will the Council retain the data for?</w:t>
      </w:r>
    </w:p>
    <w:p w14:paraId="713FF8E2" w14:textId="77777777" w:rsidR="0021768F" w:rsidRPr="0021768F" w:rsidRDefault="0021768F" w:rsidP="0021768F">
      <w:pPr>
        <w:pStyle w:val="Default"/>
        <w:spacing w:after="200"/>
        <w:jc w:val="both"/>
        <w:rPr>
          <w:rFonts w:eastAsia="Arial"/>
          <w:szCs w:val="24"/>
        </w:rPr>
      </w:pPr>
      <w:r w:rsidRPr="0021768F">
        <w:rPr>
          <w:rFonts w:eastAsia="Arial"/>
          <w:szCs w:val="24"/>
        </w:rPr>
        <w:t>All information is managed in accordance with the NHS Code of Practice for Records Management - available </w:t>
      </w:r>
      <w:hyperlink r:id="rId14" w:tooltip="Original URL: https://transform.england.nhs.uk/information-governance/guidance/records-management-code/. Click or tap if you trust this link." w:history="1">
        <w:r w:rsidRPr="0021768F">
          <w:rPr>
            <w:rStyle w:val="Hyperlink"/>
            <w:rFonts w:eastAsia="Arial"/>
            <w:szCs w:val="24"/>
          </w:rPr>
          <w:t>on the NHS England website</w:t>
        </w:r>
      </w:hyperlink>
      <w:r w:rsidRPr="0021768F">
        <w:rPr>
          <w:rFonts w:eastAsia="Arial"/>
          <w:szCs w:val="24"/>
        </w:rPr>
        <w:t>. </w:t>
      </w:r>
    </w:p>
    <w:p w14:paraId="3E3BF242" w14:textId="77777777" w:rsidR="0021768F" w:rsidRPr="0021768F" w:rsidRDefault="0021768F" w:rsidP="0021768F">
      <w:pPr>
        <w:pStyle w:val="Default"/>
        <w:spacing w:after="200"/>
        <w:jc w:val="both"/>
        <w:rPr>
          <w:rFonts w:eastAsia="Arial"/>
          <w:szCs w:val="24"/>
        </w:rPr>
      </w:pPr>
      <w:r w:rsidRPr="0021768F">
        <w:rPr>
          <w:rFonts w:eastAsia="Arial"/>
          <w:szCs w:val="24"/>
        </w:rPr>
        <w:t>CHIS will retain a record until the patient's 25th birthday, or 26th if the patient was 17 when treatment ended. If a new CHIS provider is appointed, the data will be securely transferred to the new provider under instruction from NHS England.</w:t>
      </w:r>
    </w:p>
    <w:p w14:paraId="7A0A2A21" w14:textId="67E7D644" w:rsidR="00CE6429" w:rsidRPr="00CE6429" w:rsidRDefault="555CB084" w:rsidP="555CB084">
      <w:pPr>
        <w:pStyle w:val="Default"/>
        <w:spacing w:after="200"/>
        <w:jc w:val="both"/>
        <w:rPr>
          <w:rFonts w:eastAsia="Arial"/>
          <w:szCs w:val="24"/>
        </w:rPr>
      </w:pPr>
      <w:r w:rsidRPr="555CB084">
        <w:rPr>
          <w:rFonts w:eastAsia="Arial"/>
          <w:szCs w:val="24"/>
        </w:rPr>
        <w:t>The Council publish</w:t>
      </w:r>
      <w:r w:rsidR="0008582A">
        <w:rPr>
          <w:rFonts w:eastAsia="Arial"/>
          <w:szCs w:val="24"/>
        </w:rPr>
        <w:t>es</w:t>
      </w:r>
      <w:r w:rsidRPr="555CB084">
        <w:rPr>
          <w:rFonts w:eastAsia="Arial"/>
          <w:szCs w:val="24"/>
        </w:rPr>
        <w:t xml:space="preserve"> an Information Asset Register (IAR), this will outline the retention periods for the personal data we process. You can find this IAR on our website </w:t>
      </w:r>
      <w:hyperlink r:id="rId15" w:history="1">
        <w:r w:rsidR="0008582A" w:rsidRPr="0045051D">
          <w:rPr>
            <w:rStyle w:val="Hyperlink"/>
          </w:rPr>
          <w:t>iar-public-view-14082025.xlsx</w:t>
        </w:r>
      </w:hyperlink>
    </w:p>
    <w:p w14:paraId="1FE731A2" w14:textId="78555EA2" w:rsidR="00CE6429" w:rsidRPr="00CE6429" w:rsidRDefault="00CE6429" w:rsidP="555CB084">
      <w:pPr>
        <w:spacing w:after="200"/>
        <w:jc w:val="both"/>
        <w:rPr>
          <w:rFonts w:eastAsia="Arial" w:cs="Arial"/>
          <w:color w:val="000000" w:themeColor="text1"/>
          <w:szCs w:val="24"/>
        </w:rPr>
      </w:pPr>
    </w:p>
    <w:p w14:paraId="1227E5B3" w14:textId="4FA9D5A6" w:rsidR="00CE6429" w:rsidRPr="00CE6429" w:rsidRDefault="555CB084" w:rsidP="555CB084">
      <w:pPr>
        <w:pStyle w:val="Default"/>
        <w:spacing w:after="200"/>
        <w:jc w:val="both"/>
        <w:rPr>
          <w:rFonts w:eastAsia="Arial"/>
          <w:szCs w:val="24"/>
        </w:rPr>
      </w:pPr>
      <w:r w:rsidRPr="555CB084">
        <w:rPr>
          <w:rFonts w:eastAsia="Arial"/>
          <w:b/>
          <w:bCs/>
          <w:szCs w:val="24"/>
          <w:u w:val="single"/>
        </w:rPr>
        <w:t>Information Rights</w:t>
      </w:r>
    </w:p>
    <w:p w14:paraId="6AAFC114" w14:textId="3070D941" w:rsidR="00CE6429" w:rsidRPr="00CE6429" w:rsidRDefault="555CB084" w:rsidP="555CB084">
      <w:pPr>
        <w:pStyle w:val="Default"/>
        <w:spacing w:after="200"/>
        <w:jc w:val="both"/>
        <w:rPr>
          <w:rFonts w:eastAsia="Arial"/>
          <w:szCs w:val="24"/>
        </w:rPr>
      </w:pPr>
      <w:r w:rsidRPr="555CB084">
        <w:rPr>
          <w:rFonts w:eastAsia="Arial"/>
          <w:szCs w:val="24"/>
        </w:rPr>
        <w:t xml:space="preserve">The UK General Data Protection Regulation provides for the following rights as prescribed by the legislation: </w:t>
      </w:r>
    </w:p>
    <w:p w14:paraId="1A56726D" w14:textId="0C633061"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a copy of your information </w:t>
      </w:r>
    </w:p>
    <w:p w14:paraId="4420B2C4" w14:textId="13F9C5E6"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rectification of inaccurate personal data </w:t>
      </w:r>
    </w:p>
    <w:p w14:paraId="53872358" w14:textId="5D190778" w:rsidR="00CE6429" w:rsidRPr="00CE6429" w:rsidRDefault="555CB084" w:rsidP="555CB084">
      <w:pPr>
        <w:pStyle w:val="Default"/>
        <w:spacing w:after="200"/>
        <w:jc w:val="both"/>
        <w:rPr>
          <w:rFonts w:eastAsia="Arial"/>
          <w:szCs w:val="24"/>
        </w:rPr>
      </w:pPr>
      <w:r w:rsidRPr="555CB084">
        <w:rPr>
          <w:rFonts w:eastAsia="Arial"/>
          <w:szCs w:val="24"/>
        </w:rPr>
        <w:t xml:space="preserve">A right to request erasure of your data known as ‘the right to be forgotten’ </w:t>
      </w:r>
    </w:p>
    <w:p w14:paraId="18E6F3E3" w14:textId="2B9F3D0A" w:rsidR="00CE6429" w:rsidRPr="00CE6429" w:rsidRDefault="555CB084" w:rsidP="555CB084">
      <w:pPr>
        <w:pStyle w:val="Default"/>
        <w:spacing w:after="200"/>
        <w:jc w:val="both"/>
        <w:rPr>
          <w:rFonts w:eastAsia="Arial"/>
          <w:szCs w:val="24"/>
        </w:rPr>
      </w:pPr>
      <w:r w:rsidRPr="555CB084">
        <w:rPr>
          <w:rFonts w:eastAsia="Arial"/>
          <w:szCs w:val="24"/>
        </w:rPr>
        <w:t xml:space="preserve">A right to in certain circumstances to request restriction of processing </w:t>
      </w:r>
    </w:p>
    <w:p w14:paraId="6D376CD0" w14:textId="7079A78B" w:rsidR="00CE6429" w:rsidRPr="00CE6429" w:rsidRDefault="555CB084" w:rsidP="555CB084">
      <w:pPr>
        <w:pStyle w:val="Default"/>
        <w:spacing w:after="200"/>
        <w:jc w:val="both"/>
        <w:rPr>
          <w:rFonts w:eastAsia="Arial"/>
          <w:szCs w:val="24"/>
        </w:rPr>
      </w:pPr>
      <w:r w:rsidRPr="555CB084">
        <w:rPr>
          <w:rFonts w:eastAsia="Arial"/>
          <w:szCs w:val="24"/>
        </w:rPr>
        <w:t xml:space="preserve">A right in certain circumstances to request portability of your data to another provider </w:t>
      </w:r>
    </w:p>
    <w:p w14:paraId="2DF550C6" w14:textId="1BF38BD3" w:rsidR="00CE6429" w:rsidRPr="00CE6429" w:rsidRDefault="555CB084" w:rsidP="555CB084">
      <w:pPr>
        <w:pStyle w:val="Default"/>
        <w:spacing w:after="200"/>
        <w:jc w:val="both"/>
        <w:rPr>
          <w:rFonts w:eastAsia="Arial"/>
          <w:szCs w:val="24"/>
        </w:rPr>
      </w:pPr>
      <w:r w:rsidRPr="555CB084">
        <w:rPr>
          <w:rFonts w:eastAsia="Arial"/>
          <w:szCs w:val="24"/>
        </w:rPr>
        <w:t xml:space="preserve">A right to object to processing of data in certain circumstances </w:t>
      </w:r>
    </w:p>
    <w:p w14:paraId="05C564F1" w14:textId="4CC9C0A5" w:rsidR="00CE6429" w:rsidRPr="00CE6429" w:rsidRDefault="555CB084" w:rsidP="555CB084">
      <w:pPr>
        <w:pStyle w:val="Default"/>
        <w:spacing w:after="200"/>
        <w:jc w:val="both"/>
        <w:rPr>
          <w:rFonts w:eastAsia="Arial"/>
          <w:szCs w:val="24"/>
        </w:rPr>
      </w:pPr>
      <w:r w:rsidRPr="555CB084">
        <w:rPr>
          <w:rFonts w:eastAsia="Arial"/>
          <w:szCs w:val="24"/>
        </w:rPr>
        <w:t xml:space="preserve">A right regarding automated decision-making including profiling </w:t>
      </w:r>
    </w:p>
    <w:p w14:paraId="651EBDA6" w14:textId="449DBBEE" w:rsidR="00CE6429" w:rsidRPr="00CE6429" w:rsidRDefault="555CB084" w:rsidP="555CB084">
      <w:pPr>
        <w:pStyle w:val="Default"/>
        <w:spacing w:afterLines="200" w:after="480"/>
        <w:jc w:val="both"/>
        <w:rPr>
          <w:rFonts w:eastAsia="Arial"/>
          <w:szCs w:val="24"/>
        </w:rPr>
      </w:pPr>
      <w:r w:rsidRPr="555CB084">
        <w:rPr>
          <w:rFonts w:eastAsia="Arial"/>
          <w:szCs w:val="24"/>
        </w:rPr>
        <w:lastRenderedPageBreak/>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14:paraId="5CA73C87" w14:textId="070D2CFC" w:rsidR="00CE6429" w:rsidRPr="00CE6429" w:rsidRDefault="00CE6429" w:rsidP="555CB084">
      <w:pPr>
        <w:jc w:val="both"/>
        <w:rPr>
          <w:rFonts w:eastAsia="Arial" w:cs="Arial"/>
          <w:color w:val="000000" w:themeColor="text1"/>
          <w:szCs w:val="24"/>
        </w:rPr>
      </w:pPr>
    </w:p>
    <w:p w14:paraId="54D9A622" w14:textId="103873FA" w:rsidR="00CE6429" w:rsidRPr="00CE6429" w:rsidRDefault="555CB084" w:rsidP="555CB084">
      <w:pPr>
        <w:jc w:val="both"/>
        <w:rPr>
          <w:rFonts w:eastAsia="Arial" w:cs="Arial"/>
          <w:color w:val="000000" w:themeColor="text1"/>
          <w:szCs w:val="24"/>
        </w:rPr>
      </w:pPr>
      <w:r w:rsidRPr="555CB084">
        <w:rPr>
          <w:rFonts w:eastAsia="Arial" w:cs="Arial"/>
          <w:b/>
          <w:bCs/>
          <w:color w:val="000000" w:themeColor="text1"/>
          <w:szCs w:val="24"/>
          <w:u w:val="single"/>
        </w:rPr>
        <w:t>Data Protection Officer</w:t>
      </w:r>
    </w:p>
    <w:p w14:paraId="173C5148" w14:textId="417A25EE" w:rsidR="00CE6429" w:rsidRPr="00CE6429" w:rsidRDefault="0008582A" w:rsidP="555CB084">
      <w:pPr>
        <w:rPr>
          <w:rFonts w:eastAsia="Arial" w:cs="Arial"/>
          <w:color w:val="000000" w:themeColor="text1"/>
          <w:szCs w:val="24"/>
        </w:rPr>
      </w:pPr>
      <w:r w:rsidRPr="555CB084">
        <w:rPr>
          <w:rFonts w:eastAsia="Arial" w:cs="Arial"/>
          <w:color w:val="000000" w:themeColor="text1"/>
          <w:szCs w:val="24"/>
        </w:rPr>
        <w:t xml:space="preserve">You can contact </w:t>
      </w:r>
      <w:r w:rsidR="555CB084" w:rsidRPr="555CB084">
        <w:rPr>
          <w:rFonts w:eastAsia="Arial" w:cs="Arial"/>
          <w:color w:val="000000" w:themeColor="text1"/>
          <w:szCs w:val="24"/>
        </w:rPr>
        <w:t>Data Protection Officer at:</w:t>
      </w:r>
      <w:r w:rsidR="00CE6429">
        <w:br/>
      </w:r>
      <w:r w:rsidR="555CB084" w:rsidRPr="555CB084">
        <w:rPr>
          <w:rFonts w:eastAsia="Arial" w:cs="Arial"/>
          <w:color w:val="000000" w:themeColor="text1"/>
          <w:szCs w:val="24"/>
        </w:rPr>
        <w:t>Loxley House,</w:t>
      </w:r>
      <w:r w:rsidR="00CE6429">
        <w:br/>
      </w:r>
      <w:r w:rsidR="555CB084" w:rsidRPr="555CB084">
        <w:rPr>
          <w:rFonts w:eastAsia="Arial" w:cs="Arial"/>
          <w:color w:val="000000" w:themeColor="text1"/>
          <w:szCs w:val="24"/>
        </w:rPr>
        <w:t>Station Street,</w:t>
      </w:r>
      <w:r w:rsidR="00CE6429">
        <w:br/>
      </w:r>
      <w:r w:rsidR="555CB084" w:rsidRPr="555CB084">
        <w:rPr>
          <w:rFonts w:eastAsia="Arial" w:cs="Arial"/>
          <w:color w:val="000000" w:themeColor="text1"/>
          <w:szCs w:val="24"/>
        </w:rPr>
        <w:t>Nottingham,</w:t>
      </w:r>
      <w:r w:rsidR="00CE6429">
        <w:br/>
      </w:r>
      <w:r w:rsidR="555CB084" w:rsidRPr="555CB084">
        <w:rPr>
          <w:rFonts w:eastAsia="Arial" w:cs="Arial"/>
          <w:color w:val="000000" w:themeColor="text1"/>
          <w:szCs w:val="24"/>
        </w:rPr>
        <w:t>NG2 3NG</w:t>
      </w:r>
      <w:r w:rsidR="00CE6429">
        <w:br/>
      </w:r>
      <w:r w:rsidR="555CB084" w:rsidRPr="555CB084">
        <w:rPr>
          <w:rFonts w:eastAsia="Arial" w:cs="Arial"/>
          <w:color w:val="000000" w:themeColor="text1"/>
          <w:szCs w:val="24"/>
        </w:rPr>
        <w:t xml:space="preserve">or at </w:t>
      </w:r>
      <w:hyperlink r:id="rId16">
        <w:r w:rsidR="555CB084" w:rsidRPr="555CB084">
          <w:rPr>
            <w:rStyle w:val="Hyperlink"/>
            <w:rFonts w:eastAsia="Arial" w:cs="Arial"/>
            <w:szCs w:val="24"/>
          </w:rPr>
          <w:t>data.protectionofficer@nottinghamcity.gov.uk</w:t>
        </w:r>
      </w:hyperlink>
      <w:r w:rsidR="555CB084" w:rsidRPr="555CB084">
        <w:rPr>
          <w:rFonts w:eastAsia="Arial" w:cs="Arial"/>
          <w:color w:val="000000" w:themeColor="text1"/>
          <w:szCs w:val="24"/>
        </w:rPr>
        <w:t xml:space="preserve"> .</w:t>
      </w:r>
    </w:p>
    <w:p w14:paraId="1C84B57A" w14:textId="2A7C7303" w:rsidR="00CE6429" w:rsidRPr="00CE6429" w:rsidRDefault="00CE6429" w:rsidP="555CB084">
      <w:pPr>
        <w:spacing w:after="0"/>
        <w:jc w:val="both"/>
        <w:rPr>
          <w:rFonts w:eastAsia="Arial" w:cs="Arial"/>
          <w:color w:val="000000" w:themeColor="text1"/>
          <w:szCs w:val="24"/>
        </w:rPr>
      </w:pPr>
    </w:p>
    <w:p w14:paraId="4050BA64" w14:textId="2317A768" w:rsidR="00CE6429" w:rsidRPr="00CE6429" w:rsidRDefault="555CB084" w:rsidP="555CB084">
      <w:pPr>
        <w:pStyle w:val="Default"/>
        <w:jc w:val="both"/>
        <w:rPr>
          <w:rFonts w:eastAsia="Arial"/>
          <w:szCs w:val="24"/>
        </w:rPr>
      </w:pPr>
      <w:r w:rsidRPr="555CB084">
        <w:rPr>
          <w:rFonts w:eastAsia="Arial"/>
          <w:b/>
          <w:bCs/>
          <w:szCs w:val="24"/>
          <w:u w:val="single"/>
        </w:rPr>
        <w:t>Information Commissioner’s Office</w:t>
      </w:r>
    </w:p>
    <w:p w14:paraId="6D9F9F12" w14:textId="626E26C9" w:rsidR="00CE6429" w:rsidRPr="00CE6429" w:rsidRDefault="555CB084" w:rsidP="555CB084">
      <w:pPr>
        <w:pStyle w:val="Default"/>
        <w:spacing w:after="200"/>
        <w:rPr>
          <w:rFonts w:eastAsia="Arial"/>
          <w:szCs w:val="24"/>
        </w:rPr>
      </w:pPr>
      <w:r w:rsidRPr="555CB084">
        <w:rPr>
          <w:rFonts w:eastAsia="Arial"/>
          <w:szCs w:val="24"/>
        </w:rPr>
        <w:t xml:space="preserve">The Information Commissioner’s Office (ICO) website provides guidance on data protection and privacy </w:t>
      </w:r>
      <w:r w:rsidR="0008582A" w:rsidRPr="555CB084">
        <w:rPr>
          <w:rFonts w:eastAsia="Arial"/>
          <w:szCs w:val="24"/>
        </w:rPr>
        <w:t>matters;</w:t>
      </w:r>
      <w:r w:rsidRPr="555CB084">
        <w:rPr>
          <w:rFonts w:eastAsia="Arial"/>
          <w:szCs w:val="24"/>
        </w:rPr>
        <w:t xml:space="preserve"> you can visit the website at </w:t>
      </w:r>
      <w:hyperlink r:id="rId17">
        <w:r w:rsidRPr="555CB084">
          <w:rPr>
            <w:rStyle w:val="Hyperlink"/>
            <w:rFonts w:eastAsia="Arial"/>
            <w:szCs w:val="24"/>
          </w:rPr>
          <w:t>www.ico.org.uk</w:t>
        </w:r>
      </w:hyperlink>
      <w:r w:rsidRPr="555CB084">
        <w:rPr>
          <w:rStyle w:val="Hyperlink"/>
          <w:rFonts w:eastAsia="Arial"/>
          <w:szCs w:val="24"/>
        </w:rPr>
        <w:t>.</w:t>
      </w:r>
      <w:r w:rsidRPr="555CB084">
        <w:rPr>
          <w:rFonts w:eastAsia="Arial"/>
          <w:szCs w:val="24"/>
        </w:rPr>
        <w:t xml:space="preserve">  You also have the right to complain to the ICO if you consider that the Council have processed your personal data incorrectly or that we have breached our obligations to you. You can contact the ICO at:</w:t>
      </w:r>
    </w:p>
    <w:p w14:paraId="1DE8B09A" w14:textId="49E4EC7F" w:rsidR="00CE6429" w:rsidRPr="00CE6429" w:rsidRDefault="555CB084" w:rsidP="555CB084">
      <w:pPr>
        <w:pStyle w:val="Default"/>
        <w:spacing w:after="200"/>
        <w:rPr>
          <w:rFonts w:eastAsia="Arial"/>
          <w:szCs w:val="24"/>
        </w:rPr>
      </w:pPr>
      <w:r w:rsidRPr="555CB084">
        <w:rPr>
          <w:rFonts w:eastAsia="Arial"/>
          <w:szCs w:val="24"/>
        </w:rPr>
        <w:t>Wycliffe House,</w:t>
      </w:r>
      <w:r w:rsidR="00CE6429">
        <w:br/>
      </w:r>
      <w:r w:rsidRPr="555CB084">
        <w:rPr>
          <w:rFonts w:eastAsia="Arial"/>
          <w:szCs w:val="24"/>
        </w:rPr>
        <w:t xml:space="preserve">Water Lane </w:t>
      </w:r>
      <w:r w:rsidR="00CE6429">
        <w:br/>
      </w:r>
      <w:r w:rsidRPr="555CB084">
        <w:rPr>
          <w:rFonts w:eastAsia="Arial"/>
          <w:szCs w:val="24"/>
        </w:rPr>
        <w:t xml:space="preserve">Wilmslow, </w:t>
      </w:r>
      <w:r w:rsidR="00CE6429">
        <w:br/>
      </w:r>
      <w:r w:rsidRPr="555CB084">
        <w:rPr>
          <w:rFonts w:eastAsia="Arial"/>
          <w:szCs w:val="24"/>
        </w:rPr>
        <w:t xml:space="preserve">Cheshire </w:t>
      </w:r>
      <w:r w:rsidR="00CE6429">
        <w:br/>
      </w:r>
      <w:r w:rsidRPr="555CB084">
        <w:rPr>
          <w:rFonts w:eastAsia="Arial"/>
          <w:szCs w:val="24"/>
        </w:rPr>
        <w:t xml:space="preserve">SK95AF </w:t>
      </w:r>
    </w:p>
    <w:p w14:paraId="342F1D2D" w14:textId="1D0F6A40" w:rsidR="00CE6429" w:rsidRPr="00CE6429" w:rsidRDefault="555CB084" w:rsidP="555CB084">
      <w:pPr>
        <w:pStyle w:val="Default"/>
        <w:spacing w:after="200"/>
        <w:rPr>
          <w:rFonts w:eastAsia="Arial"/>
          <w:color w:val="0000FF"/>
          <w:szCs w:val="24"/>
        </w:rPr>
      </w:pPr>
      <w:hyperlink>
        <w:r w:rsidRPr="555CB084">
          <w:rPr>
            <w:rStyle w:val="Hyperlink"/>
            <w:rFonts w:eastAsia="Arial"/>
            <w:szCs w:val="24"/>
          </w:rPr>
          <w:t>www.ico.org.uk</w:t>
        </w:r>
      </w:hyperlink>
      <w:r w:rsidRPr="555CB084">
        <w:rPr>
          <w:rFonts w:eastAsia="Arial"/>
          <w:color w:val="0000FF"/>
          <w:szCs w:val="24"/>
        </w:rPr>
        <w:t xml:space="preserve"> </w:t>
      </w:r>
    </w:p>
    <w:p w14:paraId="083DC2B1" w14:textId="2BED27E9" w:rsidR="00CE6429" w:rsidRPr="00CE6429" w:rsidRDefault="00CE6429" w:rsidP="555CB084">
      <w:pPr>
        <w:spacing w:after="200"/>
        <w:rPr>
          <w:rFonts w:eastAsia="Arial" w:cs="Arial"/>
          <w:color w:val="0000FF"/>
          <w:szCs w:val="24"/>
        </w:rPr>
      </w:pPr>
    </w:p>
    <w:p w14:paraId="05DB24FE" w14:textId="3ECAEA24" w:rsidR="00CE6429" w:rsidRPr="00CE6429" w:rsidRDefault="555CB084" w:rsidP="555CB084">
      <w:pPr>
        <w:jc w:val="both"/>
        <w:rPr>
          <w:rFonts w:eastAsia="Arial" w:cs="Arial"/>
          <w:color w:val="000000" w:themeColor="text1"/>
          <w:szCs w:val="24"/>
        </w:rPr>
      </w:pPr>
      <w:r w:rsidRPr="555CB084">
        <w:rPr>
          <w:rFonts w:eastAsia="Arial" w:cs="Arial"/>
          <w:b/>
          <w:bCs/>
          <w:color w:val="000000" w:themeColor="text1"/>
          <w:szCs w:val="24"/>
          <w:u w:val="single"/>
        </w:rPr>
        <w:t>Further Information</w:t>
      </w:r>
    </w:p>
    <w:p w14:paraId="205EDD52" w14:textId="549AD606" w:rsidR="00CE6429" w:rsidRPr="00CE6429" w:rsidRDefault="555CB084" w:rsidP="555CB084">
      <w:pPr>
        <w:pStyle w:val="Default"/>
        <w:spacing w:after="200"/>
        <w:jc w:val="both"/>
        <w:rPr>
          <w:rFonts w:eastAsia="Calibri"/>
          <w:szCs w:val="24"/>
        </w:rPr>
      </w:pPr>
      <w:r w:rsidRPr="555CB084">
        <w:rPr>
          <w:rFonts w:eastAsia="Arial"/>
          <w:szCs w:val="24"/>
        </w:rPr>
        <w:lastRenderedPageBreak/>
        <w:t xml:space="preserve">For more information about these rights please refer to our detailed privacy statement at </w:t>
      </w:r>
      <w:hyperlink r:id="rId18">
        <w:r w:rsidRPr="555CB084">
          <w:rPr>
            <w:rStyle w:val="Hyperlink"/>
            <w:rFonts w:eastAsia="Arial"/>
            <w:szCs w:val="24"/>
          </w:rPr>
          <w:t>https://www.nottinghamcity.gov.uk/privacy-statement</w:t>
        </w:r>
      </w:hyperlink>
      <w:r w:rsidRPr="555CB084">
        <w:rPr>
          <w:rFonts w:eastAsia="Arial"/>
          <w:szCs w:val="24"/>
        </w:rPr>
        <w:t xml:space="preserve"> .</w:t>
      </w:r>
    </w:p>
    <w:p w14:paraId="5A39BBE3" w14:textId="0449FCA8" w:rsidR="00CE6429" w:rsidRPr="00CE6429" w:rsidRDefault="00CE6429" w:rsidP="1E8994AE">
      <w:pPr>
        <w:jc w:val="both"/>
        <w:rPr>
          <w:rFonts w:eastAsia="Calibri"/>
          <w:szCs w:val="24"/>
        </w:rPr>
      </w:pPr>
    </w:p>
    <w:sectPr w:rsidR="00CE6429" w:rsidRPr="00CE6429" w:rsidSect="00EA057F">
      <w:headerReference w:type="default" r:id="rId19"/>
      <w:footerReference w:type="default" r:id="rId20"/>
      <w:pgSz w:w="11906" w:h="16838"/>
      <w:pgMar w:top="1701" w:right="1440" w:bottom="164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19718B" w:rsidRDefault="0019718B" w:rsidP="00207129">
      <w:pPr>
        <w:spacing w:after="0" w:line="240" w:lineRule="auto"/>
      </w:pPr>
      <w:r>
        <w:separator/>
      </w:r>
    </w:p>
  </w:endnote>
  <w:endnote w:type="continuationSeparator" w:id="0">
    <w:p w14:paraId="62486C05" w14:textId="77777777" w:rsidR="0019718B" w:rsidRDefault="0019718B" w:rsidP="0020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08144"/>
      <w:docPartObj>
        <w:docPartGallery w:val="Page Numbers (Bottom of Page)"/>
        <w:docPartUnique/>
      </w:docPartObj>
    </w:sdtPr>
    <w:sdtEndPr/>
    <w:sdtContent>
      <w:sdt>
        <w:sdtPr>
          <w:id w:val="-1769616900"/>
          <w:docPartObj>
            <w:docPartGallery w:val="Page Numbers (Top of Page)"/>
            <w:docPartUnique/>
          </w:docPartObj>
        </w:sdtPr>
        <w:sdtEndPr/>
        <w:sdtContent>
          <w:p w14:paraId="1286BF1A" w14:textId="77777777" w:rsidR="00661FDD" w:rsidRDefault="00F632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1ED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1ED7">
              <w:rPr>
                <w:b/>
                <w:bCs/>
                <w:noProof/>
              </w:rPr>
              <w:t>5</w:t>
            </w:r>
            <w:r>
              <w:rPr>
                <w:b/>
                <w:bCs/>
                <w:sz w:val="24"/>
                <w:szCs w:val="24"/>
              </w:rPr>
              <w:fldChar w:fldCharType="end"/>
            </w:r>
          </w:p>
        </w:sdtContent>
      </w:sdt>
    </w:sdtContent>
  </w:sdt>
  <w:p w14:paraId="1299C43A" w14:textId="77777777" w:rsidR="00661FDD" w:rsidRPr="00B562C9" w:rsidRDefault="00661FD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52C" w14:textId="77777777" w:rsidR="0019718B" w:rsidRDefault="0019718B" w:rsidP="00207129">
      <w:pPr>
        <w:spacing w:after="0" w:line="240" w:lineRule="auto"/>
      </w:pPr>
      <w:r>
        <w:separator/>
      </w:r>
    </w:p>
  </w:footnote>
  <w:footnote w:type="continuationSeparator" w:id="0">
    <w:p w14:paraId="4B99056E" w14:textId="77777777" w:rsidR="0019718B" w:rsidRDefault="0019718B" w:rsidP="0020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9935" w14:textId="77777777" w:rsidR="00661FDD" w:rsidRPr="00B562C9" w:rsidRDefault="00F63202" w:rsidP="00B562C9">
    <w:pPr>
      <w:pStyle w:val="Header"/>
      <w:jc w:val="center"/>
      <w:rPr>
        <w:rFonts w:ascii="Arial" w:hAnsi="Arial" w:cs="Arial"/>
        <w:color w:val="FF0000"/>
      </w:rPr>
    </w:pPr>
    <w:r w:rsidRPr="00B562C9">
      <w:rPr>
        <w:rFonts w:ascii="Arial" w:hAnsi="Arial" w:cs="Arial"/>
        <w:noProof/>
        <w:color w:val="FF0000"/>
        <w:sz w:val="24"/>
        <w:szCs w:val="20"/>
        <w:lang w:eastAsia="en-GB"/>
      </w:rPr>
      <w:drawing>
        <wp:anchor distT="0" distB="0" distL="114300" distR="114300" simplePos="0" relativeHeight="251659264" behindDoc="0" locked="0" layoutInCell="1" allowOverlap="1" wp14:anchorId="561A85B1" wp14:editId="5287C033">
          <wp:simplePos x="0" y="0"/>
          <wp:positionH relativeFrom="margin">
            <wp:posOffset>4447540</wp:posOffset>
          </wp:positionH>
          <wp:positionV relativeFrom="paragraph">
            <wp:posOffset>-53975</wp:posOffset>
          </wp:positionV>
          <wp:extent cx="1543050" cy="508635"/>
          <wp:effectExtent l="0" t="0" r="0" b="5715"/>
          <wp:wrapNone/>
          <wp:docPr id="2" name="Picture 2" descr="C:\Users\jueade\Pictures\Logo-colou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eade\Pictures\Logo-colour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FF0000"/>
        <w:sz w:val="28"/>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543"/>
    <w:multiLevelType w:val="hybridMultilevel"/>
    <w:tmpl w:val="0120895A"/>
    <w:lvl w:ilvl="0" w:tplc="B3204BAE">
      <w:start w:val="1"/>
      <w:numFmt w:val="bullet"/>
      <w:lvlText w:val=""/>
      <w:lvlJc w:val="left"/>
      <w:pPr>
        <w:ind w:left="720" w:hanging="360"/>
      </w:pPr>
      <w:rPr>
        <w:rFonts w:ascii="Symbol" w:hAnsi="Symbol" w:hint="default"/>
      </w:rPr>
    </w:lvl>
    <w:lvl w:ilvl="1" w:tplc="BD7A6B78">
      <w:start w:val="1"/>
      <w:numFmt w:val="bullet"/>
      <w:lvlText w:val="o"/>
      <w:lvlJc w:val="left"/>
      <w:pPr>
        <w:ind w:left="1440" w:hanging="360"/>
      </w:pPr>
      <w:rPr>
        <w:rFonts w:ascii="Courier New" w:hAnsi="Courier New" w:hint="default"/>
      </w:rPr>
    </w:lvl>
    <w:lvl w:ilvl="2" w:tplc="3B92E46C">
      <w:start w:val="1"/>
      <w:numFmt w:val="bullet"/>
      <w:lvlText w:val=""/>
      <w:lvlJc w:val="left"/>
      <w:pPr>
        <w:ind w:left="2160" w:hanging="360"/>
      </w:pPr>
      <w:rPr>
        <w:rFonts w:ascii="Wingdings" w:hAnsi="Wingdings" w:hint="default"/>
      </w:rPr>
    </w:lvl>
    <w:lvl w:ilvl="3" w:tplc="C79C230C">
      <w:start w:val="1"/>
      <w:numFmt w:val="bullet"/>
      <w:lvlText w:val=""/>
      <w:lvlJc w:val="left"/>
      <w:pPr>
        <w:ind w:left="2880" w:hanging="360"/>
      </w:pPr>
      <w:rPr>
        <w:rFonts w:ascii="Symbol" w:hAnsi="Symbol" w:hint="default"/>
      </w:rPr>
    </w:lvl>
    <w:lvl w:ilvl="4" w:tplc="D994BB3C">
      <w:start w:val="1"/>
      <w:numFmt w:val="bullet"/>
      <w:lvlText w:val="o"/>
      <w:lvlJc w:val="left"/>
      <w:pPr>
        <w:ind w:left="3600" w:hanging="360"/>
      </w:pPr>
      <w:rPr>
        <w:rFonts w:ascii="Courier New" w:hAnsi="Courier New" w:hint="default"/>
      </w:rPr>
    </w:lvl>
    <w:lvl w:ilvl="5" w:tplc="81E6DA9A">
      <w:start w:val="1"/>
      <w:numFmt w:val="bullet"/>
      <w:lvlText w:val=""/>
      <w:lvlJc w:val="left"/>
      <w:pPr>
        <w:ind w:left="4320" w:hanging="360"/>
      </w:pPr>
      <w:rPr>
        <w:rFonts w:ascii="Wingdings" w:hAnsi="Wingdings" w:hint="default"/>
      </w:rPr>
    </w:lvl>
    <w:lvl w:ilvl="6" w:tplc="EC260BEE">
      <w:start w:val="1"/>
      <w:numFmt w:val="bullet"/>
      <w:lvlText w:val=""/>
      <w:lvlJc w:val="left"/>
      <w:pPr>
        <w:ind w:left="5040" w:hanging="360"/>
      </w:pPr>
      <w:rPr>
        <w:rFonts w:ascii="Symbol" w:hAnsi="Symbol" w:hint="default"/>
      </w:rPr>
    </w:lvl>
    <w:lvl w:ilvl="7" w:tplc="03563E36">
      <w:start w:val="1"/>
      <w:numFmt w:val="bullet"/>
      <w:lvlText w:val="o"/>
      <w:lvlJc w:val="left"/>
      <w:pPr>
        <w:ind w:left="5760" w:hanging="360"/>
      </w:pPr>
      <w:rPr>
        <w:rFonts w:ascii="Courier New" w:hAnsi="Courier New" w:hint="default"/>
      </w:rPr>
    </w:lvl>
    <w:lvl w:ilvl="8" w:tplc="F7A4E77C">
      <w:start w:val="1"/>
      <w:numFmt w:val="bullet"/>
      <w:lvlText w:val=""/>
      <w:lvlJc w:val="left"/>
      <w:pPr>
        <w:ind w:left="6480" w:hanging="360"/>
      </w:pPr>
      <w:rPr>
        <w:rFonts w:ascii="Wingdings" w:hAnsi="Wingdings" w:hint="default"/>
      </w:rPr>
    </w:lvl>
  </w:abstractNum>
  <w:abstractNum w:abstractNumId="1" w15:restartNumberingAfterBreak="0">
    <w:nsid w:val="09FE7522"/>
    <w:multiLevelType w:val="hybridMultilevel"/>
    <w:tmpl w:val="F37095E0"/>
    <w:lvl w:ilvl="0" w:tplc="2D78CE70">
      <w:start w:val="1"/>
      <w:numFmt w:val="bullet"/>
      <w:lvlText w:val=""/>
      <w:lvlJc w:val="left"/>
      <w:pPr>
        <w:ind w:left="720" w:hanging="360"/>
      </w:pPr>
      <w:rPr>
        <w:rFonts w:ascii="Symbol" w:hAnsi="Symbol" w:hint="default"/>
      </w:rPr>
    </w:lvl>
    <w:lvl w:ilvl="1" w:tplc="3A621254">
      <w:start w:val="1"/>
      <w:numFmt w:val="bullet"/>
      <w:lvlText w:val="o"/>
      <w:lvlJc w:val="left"/>
      <w:pPr>
        <w:ind w:left="1440" w:hanging="360"/>
      </w:pPr>
      <w:rPr>
        <w:rFonts w:ascii="Courier New" w:hAnsi="Courier New" w:hint="default"/>
      </w:rPr>
    </w:lvl>
    <w:lvl w:ilvl="2" w:tplc="76E6B75A">
      <w:start w:val="1"/>
      <w:numFmt w:val="bullet"/>
      <w:lvlText w:val=""/>
      <w:lvlJc w:val="left"/>
      <w:pPr>
        <w:ind w:left="2160" w:hanging="360"/>
      </w:pPr>
      <w:rPr>
        <w:rFonts w:ascii="Wingdings" w:hAnsi="Wingdings" w:hint="default"/>
      </w:rPr>
    </w:lvl>
    <w:lvl w:ilvl="3" w:tplc="6C7C6DA0">
      <w:start w:val="1"/>
      <w:numFmt w:val="bullet"/>
      <w:lvlText w:val=""/>
      <w:lvlJc w:val="left"/>
      <w:pPr>
        <w:ind w:left="2880" w:hanging="360"/>
      </w:pPr>
      <w:rPr>
        <w:rFonts w:ascii="Symbol" w:hAnsi="Symbol" w:hint="default"/>
      </w:rPr>
    </w:lvl>
    <w:lvl w:ilvl="4" w:tplc="FCB45106">
      <w:start w:val="1"/>
      <w:numFmt w:val="bullet"/>
      <w:lvlText w:val="o"/>
      <w:lvlJc w:val="left"/>
      <w:pPr>
        <w:ind w:left="3600" w:hanging="360"/>
      </w:pPr>
      <w:rPr>
        <w:rFonts w:ascii="Courier New" w:hAnsi="Courier New" w:hint="default"/>
      </w:rPr>
    </w:lvl>
    <w:lvl w:ilvl="5" w:tplc="E2B83D2C">
      <w:start w:val="1"/>
      <w:numFmt w:val="bullet"/>
      <w:lvlText w:val=""/>
      <w:lvlJc w:val="left"/>
      <w:pPr>
        <w:ind w:left="4320" w:hanging="360"/>
      </w:pPr>
      <w:rPr>
        <w:rFonts w:ascii="Wingdings" w:hAnsi="Wingdings" w:hint="default"/>
      </w:rPr>
    </w:lvl>
    <w:lvl w:ilvl="6" w:tplc="14E88EC0">
      <w:start w:val="1"/>
      <w:numFmt w:val="bullet"/>
      <w:lvlText w:val=""/>
      <w:lvlJc w:val="left"/>
      <w:pPr>
        <w:ind w:left="5040" w:hanging="360"/>
      </w:pPr>
      <w:rPr>
        <w:rFonts w:ascii="Symbol" w:hAnsi="Symbol" w:hint="default"/>
      </w:rPr>
    </w:lvl>
    <w:lvl w:ilvl="7" w:tplc="EC6ED86A">
      <w:start w:val="1"/>
      <w:numFmt w:val="bullet"/>
      <w:lvlText w:val="o"/>
      <w:lvlJc w:val="left"/>
      <w:pPr>
        <w:ind w:left="5760" w:hanging="360"/>
      </w:pPr>
      <w:rPr>
        <w:rFonts w:ascii="Courier New" w:hAnsi="Courier New" w:hint="default"/>
      </w:rPr>
    </w:lvl>
    <w:lvl w:ilvl="8" w:tplc="F2DA2F4C">
      <w:start w:val="1"/>
      <w:numFmt w:val="bullet"/>
      <w:lvlText w:val=""/>
      <w:lvlJc w:val="left"/>
      <w:pPr>
        <w:ind w:left="6480" w:hanging="360"/>
      </w:pPr>
      <w:rPr>
        <w:rFonts w:ascii="Wingdings" w:hAnsi="Wingdings" w:hint="default"/>
      </w:rPr>
    </w:lvl>
  </w:abstractNum>
  <w:abstractNum w:abstractNumId="2" w15:restartNumberingAfterBreak="0">
    <w:nsid w:val="15EB7AA8"/>
    <w:multiLevelType w:val="hybridMultilevel"/>
    <w:tmpl w:val="8A4C08F4"/>
    <w:lvl w:ilvl="0" w:tplc="EA5A4330">
      <w:start w:val="1"/>
      <w:numFmt w:val="bullet"/>
      <w:lvlText w:val=""/>
      <w:lvlJc w:val="left"/>
      <w:pPr>
        <w:ind w:left="720" w:hanging="360"/>
      </w:pPr>
      <w:rPr>
        <w:rFonts w:ascii="Symbol" w:hAnsi="Symbol" w:hint="default"/>
      </w:rPr>
    </w:lvl>
    <w:lvl w:ilvl="1" w:tplc="19DC81CA">
      <w:start w:val="1"/>
      <w:numFmt w:val="bullet"/>
      <w:lvlText w:val="o"/>
      <w:lvlJc w:val="left"/>
      <w:pPr>
        <w:ind w:left="1440" w:hanging="360"/>
      </w:pPr>
      <w:rPr>
        <w:rFonts w:ascii="Courier New" w:hAnsi="Courier New" w:hint="default"/>
      </w:rPr>
    </w:lvl>
    <w:lvl w:ilvl="2" w:tplc="9536B98A">
      <w:start w:val="1"/>
      <w:numFmt w:val="bullet"/>
      <w:lvlText w:val=""/>
      <w:lvlJc w:val="left"/>
      <w:pPr>
        <w:ind w:left="2160" w:hanging="360"/>
      </w:pPr>
      <w:rPr>
        <w:rFonts w:ascii="Wingdings" w:hAnsi="Wingdings" w:hint="default"/>
      </w:rPr>
    </w:lvl>
    <w:lvl w:ilvl="3" w:tplc="7A84852A">
      <w:start w:val="1"/>
      <w:numFmt w:val="bullet"/>
      <w:lvlText w:val=""/>
      <w:lvlJc w:val="left"/>
      <w:pPr>
        <w:ind w:left="2880" w:hanging="360"/>
      </w:pPr>
      <w:rPr>
        <w:rFonts w:ascii="Symbol" w:hAnsi="Symbol" w:hint="default"/>
      </w:rPr>
    </w:lvl>
    <w:lvl w:ilvl="4" w:tplc="FE6C05E4">
      <w:start w:val="1"/>
      <w:numFmt w:val="bullet"/>
      <w:lvlText w:val="o"/>
      <w:lvlJc w:val="left"/>
      <w:pPr>
        <w:ind w:left="3600" w:hanging="360"/>
      </w:pPr>
      <w:rPr>
        <w:rFonts w:ascii="Courier New" w:hAnsi="Courier New" w:hint="default"/>
      </w:rPr>
    </w:lvl>
    <w:lvl w:ilvl="5" w:tplc="7BBE8990">
      <w:start w:val="1"/>
      <w:numFmt w:val="bullet"/>
      <w:lvlText w:val=""/>
      <w:lvlJc w:val="left"/>
      <w:pPr>
        <w:ind w:left="4320" w:hanging="360"/>
      </w:pPr>
      <w:rPr>
        <w:rFonts w:ascii="Wingdings" w:hAnsi="Wingdings" w:hint="default"/>
      </w:rPr>
    </w:lvl>
    <w:lvl w:ilvl="6" w:tplc="D6E6ECF6">
      <w:start w:val="1"/>
      <w:numFmt w:val="bullet"/>
      <w:lvlText w:val=""/>
      <w:lvlJc w:val="left"/>
      <w:pPr>
        <w:ind w:left="5040" w:hanging="360"/>
      </w:pPr>
      <w:rPr>
        <w:rFonts w:ascii="Symbol" w:hAnsi="Symbol" w:hint="default"/>
      </w:rPr>
    </w:lvl>
    <w:lvl w:ilvl="7" w:tplc="53902696">
      <w:start w:val="1"/>
      <w:numFmt w:val="bullet"/>
      <w:lvlText w:val="o"/>
      <w:lvlJc w:val="left"/>
      <w:pPr>
        <w:ind w:left="5760" w:hanging="360"/>
      </w:pPr>
      <w:rPr>
        <w:rFonts w:ascii="Courier New" w:hAnsi="Courier New" w:hint="default"/>
      </w:rPr>
    </w:lvl>
    <w:lvl w:ilvl="8" w:tplc="BB0E94C4">
      <w:start w:val="1"/>
      <w:numFmt w:val="bullet"/>
      <w:lvlText w:val=""/>
      <w:lvlJc w:val="left"/>
      <w:pPr>
        <w:ind w:left="6480" w:hanging="360"/>
      </w:pPr>
      <w:rPr>
        <w:rFonts w:ascii="Wingdings" w:hAnsi="Wingdings" w:hint="default"/>
      </w:rPr>
    </w:lvl>
  </w:abstractNum>
  <w:abstractNum w:abstractNumId="3" w15:restartNumberingAfterBreak="0">
    <w:nsid w:val="16461FEB"/>
    <w:multiLevelType w:val="hybridMultilevel"/>
    <w:tmpl w:val="4AFADC6C"/>
    <w:lvl w:ilvl="0" w:tplc="A5C609DE">
      <w:start w:val="1"/>
      <w:numFmt w:val="bullet"/>
      <w:lvlText w:val=""/>
      <w:lvlJc w:val="left"/>
      <w:pPr>
        <w:ind w:left="720" w:hanging="360"/>
      </w:pPr>
      <w:rPr>
        <w:rFonts w:ascii="Symbol" w:hAnsi="Symbol" w:hint="default"/>
      </w:rPr>
    </w:lvl>
    <w:lvl w:ilvl="1" w:tplc="FED03BF4">
      <w:start w:val="1"/>
      <w:numFmt w:val="bullet"/>
      <w:lvlText w:val="o"/>
      <w:lvlJc w:val="left"/>
      <w:pPr>
        <w:ind w:left="1440" w:hanging="360"/>
      </w:pPr>
      <w:rPr>
        <w:rFonts w:ascii="Courier New" w:hAnsi="Courier New" w:hint="default"/>
      </w:rPr>
    </w:lvl>
    <w:lvl w:ilvl="2" w:tplc="8F54F7AC">
      <w:start w:val="1"/>
      <w:numFmt w:val="bullet"/>
      <w:lvlText w:val=""/>
      <w:lvlJc w:val="left"/>
      <w:pPr>
        <w:ind w:left="2160" w:hanging="360"/>
      </w:pPr>
      <w:rPr>
        <w:rFonts w:ascii="Wingdings" w:hAnsi="Wingdings" w:hint="default"/>
      </w:rPr>
    </w:lvl>
    <w:lvl w:ilvl="3" w:tplc="0D028C5C">
      <w:start w:val="1"/>
      <w:numFmt w:val="bullet"/>
      <w:lvlText w:val=""/>
      <w:lvlJc w:val="left"/>
      <w:pPr>
        <w:ind w:left="2880" w:hanging="360"/>
      </w:pPr>
      <w:rPr>
        <w:rFonts w:ascii="Symbol" w:hAnsi="Symbol" w:hint="default"/>
      </w:rPr>
    </w:lvl>
    <w:lvl w:ilvl="4" w:tplc="3CDAEF8C">
      <w:start w:val="1"/>
      <w:numFmt w:val="bullet"/>
      <w:lvlText w:val="o"/>
      <w:lvlJc w:val="left"/>
      <w:pPr>
        <w:ind w:left="3600" w:hanging="360"/>
      </w:pPr>
      <w:rPr>
        <w:rFonts w:ascii="Courier New" w:hAnsi="Courier New" w:hint="default"/>
      </w:rPr>
    </w:lvl>
    <w:lvl w:ilvl="5" w:tplc="6786EA28">
      <w:start w:val="1"/>
      <w:numFmt w:val="bullet"/>
      <w:lvlText w:val=""/>
      <w:lvlJc w:val="left"/>
      <w:pPr>
        <w:ind w:left="4320" w:hanging="360"/>
      </w:pPr>
      <w:rPr>
        <w:rFonts w:ascii="Wingdings" w:hAnsi="Wingdings" w:hint="default"/>
      </w:rPr>
    </w:lvl>
    <w:lvl w:ilvl="6" w:tplc="BAFCDD2E">
      <w:start w:val="1"/>
      <w:numFmt w:val="bullet"/>
      <w:lvlText w:val=""/>
      <w:lvlJc w:val="left"/>
      <w:pPr>
        <w:ind w:left="5040" w:hanging="360"/>
      </w:pPr>
      <w:rPr>
        <w:rFonts w:ascii="Symbol" w:hAnsi="Symbol" w:hint="default"/>
      </w:rPr>
    </w:lvl>
    <w:lvl w:ilvl="7" w:tplc="EF40EC38">
      <w:start w:val="1"/>
      <w:numFmt w:val="bullet"/>
      <w:lvlText w:val="o"/>
      <w:lvlJc w:val="left"/>
      <w:pPr>
        <w:ind w:left="5760" w:hanging="360"/>
      </w:pPr>
      <w:rPr>
        <w:rFonts w:ascii="Courier New" w:hAnsi="Courier New" w:hint="default"/>
      </w:rPr>
    </w:lvl>
    <w:lvl w:ilvl="8" w:tplc="A0A69A64">
      <w:start w:val="1"/>
      <w:numFmt w:val="bullet"/>
      <w:lvlText w:val=""/>
      <w:lvlJc w:val="left"/>
      <w:pPr>
        <w:ind w:left="6480" w:hanging="360"/>
      </w:pPr>
      <w:rPr>
        <w:rFonts w:ascii="Wingdings" w:hAnsi="Wingdings" w:hint="default"/>
      </w:rPr>
    </w:lvl>
  </w:abstractNum>
  <w:abstractNum w:abstractNumId="4" w15:restartNumberingAfterBreak="0">
    <w:nsid w:val="1D673226"/>
    <w:multiLevelType w:val="hybridMultilevel"/>
    <w:tmpl w:val="3DF44366"/>
    <w:lvl w:ilvl="0" w:tplc="1BD08420">
      <w:start w:val="1"/>
      <w:numFmt w:val="bullet"/>
      <w:lvlText w:val=""/>
      <w:lvlJc w:val="left"/>
      <w:pPr>
        <w:ind w:left="720" w:hanging="360"/>
      </w:pPr>
      <w:rPr>
        <w:rFonts w:ascii="Symbol" w:hAnsi="Symbol" w:hint="default"/>
      </w:rPr>
    </w:lvl>
    <w:lvl w:ilvl="1" w:tplc="600E8866">
      <w:start w:val="1"/>
      <w:numFmt w:val="bullet"/>
      <w:lvlText w:val="o"/>
      <w:lvlJc w:val="left"/>
      <w:pPr>
        <w:ind w:left="1440" w:hanging="360"/>
      </w:pPr>
      <w:rPr>
        <w:rFonts w:ascii="Courier New" w:hAnsi="Courier New" w:hint="default"/>
      </w:rPr>
    </w:lvl>
    <w:lvl w:ilvl="2" w:tplc="420AF6E8">
      <w:start w:val="1"/>
      <w:numFmt w:val="bullet"/>
      <w:lvlText w:val=""/>
      <w:lvlJc w:val="left"/>
      <w:pPr>
        <w:ind w:left="2160" w:hanging="360"/>
      </w:pPr>
      <w:rPr>
        <w:rFonts w:ascii="Wingdings" w:hAnsi="Wingdings" w:hint="default"/>
      </w:rPr>
    </w:lvl>
    <w:lvl w:ilvl="3" w:tplc="D5ACBBB6">
      <w:start w:val="1"/>
      <w:numFmt w:val="bullet"/>
      <w:lvlText w:val=""/>
      <w:lvlJc w:val="left"/>
      <w:pPr>
        <w:ind w:left="2880" w:hanging="360"/>
      </w:pPr>
      <w:rPr>
        <w:rFonts w:ascii="Symbol" w:hAnsi="Symbol" w:hint="default"/>
      </w:rPr>
    </w:lvl>
    <w:lvl w:ilvl="4" w:tplc="E4B20A4C">
      <w:start w:val="1"/>
      <w:numFmt w:val="bullet"/>
      <w:lvlText w:val="o"/>
      <w:lvlJc w:val="left"/>
      <w:pPr>
        <w:ind w:left="3600" w:hanging="360"/>
      </w:pPr>
      <w:rPr>
        <w:rFonts w:ascii="Courier New" w:hAnsi="Courier New" w:hint="default"/>
      </w:rPr>
    </w:lvl>
    <w:lvl w:ilvl="5" w:tplc="73E81840">
      <w:start w:val="1"/>
      <w:numFmt w:val="bullet"/>
      <w:lvlText w:val=""/>
      <w:lvlJc w:val="left"/>
      <w:pPr>
        <w:ind w:left="4320" w:hanging="360"/>
      </w:pPr>
      <w:rPr>
        <w:rFonts w:ascii="Wingdings" w:hAnsi="Wingdings" w:hint="default"/>
      </w:rPr>
    </w:lvl>
    <w:lvl w:ilvl="6" w:tplc="B16AAB02">
      <w:start w:val="1"/>
      <w:numFmt w:val="bullet"/>
      <w:lvlText w:val=""/>
      <w:lvlJc w:val="left"/>
      <w:pPr>
        <w:ind w:left="5040" w:hanging="360"/>
      </w:pPr>
      <w:rPr>
        <w:rFonts w:ascii="Symbol" w:hAnsi="Symbol" w:hint="default"/>
      </w:rPr>
    </w:lvl>
    <w:lvl w:ilvl="7" w:tplc="FCF632DC">
      <w:start w:val="1"/>
      <w:numFmt w:val="bullet"/>
      <w:lvlText w:val="o"/>
      <w:lvlJc w:val="left"/>
      <w:pPr>
        <w:ind w:left="5760" w:hanging="360"/>
      </w:pPr>
      <w:rPr>
        <w:rFonts w:ascii="Courier New" w:hAnsi="Courier New" w:hint="default"/>
      </w:rPr>
    </w:lvl>
    <w:lvl w:ilvl="8" w:tplc="A97A457E">
      <w:start w:val="1"/>
      <w:numFmt w:val="bullet"/>
      <w:lvlText w:val=""/>
      <w:lvlJc w:val="left"/>
      <w:pPr>
        <w:ind w:left="6480" w:hanging="360"/>
      </w:pPr>
      <w:rPr>
        <w:rFonts w:ascii="Wingdings" w:hAnsi="Wingdings" w:hint="default"/>
      </w:rPr>
    </w:lvl>
  </w:abstractNum>
  <w:abstractNum w:abstractNumId="5" w15:restartNumberingAfterBreak="0">
    <w:nsid w:val="22554C6D"/>
    <w:multiLevelType w:val="hybridMultilevel"/>
    <w:tmpl w:val="6D8AB05C"/>
    <w:lvl w:ilvl="0" w:tplc="66D4609E">
      <w:start w:val="1"/>
      <w:numFmt w:val="bullet"/>
      <w:lvlText w:val=""/>
      <w:lvlJc w:val="left"/>
      <w:pPr>
        <w:ind w:left="720" w:hanging="360"/>
      </w:pPr>
      <w:rPr>
        <w:rFonts w:ascii="Symbol" w:hAnsi="Symbol" w:hint="default"/>
      </w:rPr>
    </w:lvl>
    <w:lvl w:ilvl="1" w:tplc="2118DDD4">
      <w:start w:val="1"/>
      <w:numFmt w:val="bullet"/>
      <w:lvlText w:val="o"/>
      <w:lvlJc w:val="left"/>
      <w:pPr>
        <w:ind w:left="1440" w:hanging="360"/>
      </w:pPr>
      <w:rPr>
        <w:rFonts w:ascii="Courier New" w:hAnsi="Courier New" w:hint="default"/>
      </w:rPr>
    </w:lvl>
    <w:lvl w:ilvl="2" w:tplc="CCF46842">
      <w:start w:val="1"/>
      <w:numFmt w:val="bullet"/>
      <w:lvlText w:val=""/>
      <w:lvlJc w:val="left"/>
      <w:pPr>
        <w:ind w:left="2160" w:hanging="360"/>
      </w:pPr>
      <w:rPr>
        <w:rFonts w:ascii="Wingdings" w:hAnsi="Wingdings" w:hint="default"/>
      </w:rPr>
    </w:lvl>
    <w:lvl w:ilvl="3" w:tplc="0C660D16">
      <w:start w:val="1"/>
      <w:numFmt w:val="bullet"/>
      <w:lvlText w:val=""/>
      <w:lvlJc w:val="left"/>
      <w:pPr>
        <w:ind w:left="2880" w:hanging="360"/>
      </w:pPr>
      <w:rPr>
        <w:rFonts w:ascii="Symbol" w:hAnsi="Symbol" w:hint="default"/>
      </w:rPr>
    </w:lvl>
    <w:lvl w:ilvl="4" w:tplc="6CCE8374">
      <w:start w:val="1"/>
      <w:numFmt w:val="bullet"/>
      <w:lvlText w:val="o"/>
      <w:lvlJc w:val="left"/>
      <w:pPr>
        <w:ind w:left="3600" w:hanging="360"/>
      </w:pPr>
      <w:rPr>
        <w:rFonts w:ascii="Courier New" w:hAnsi="Courier New" w:hint="default"/>
      </w:rPr>
    </w:lvl>
    <w:lvl w:ilvl="5" w:tplc="5CC0B8A8">
      <w:start w:val="1"/>
      <w:numFmt w:val="bullet"/>
      <w:lvlText w:val=""/>
      <w:lvlJc w:val="left"/>
      <w:pPr>
        <w:ind w:left="4320" w:hanging="360"/>
      </w:pPr>
      <w:rPr>
        <w:rFonts w:ascii="Wingdings" w:hAnsi="Wingdings" w:hint="default"/>
      </w:rPr>
    </w:lvl>
    <w:lvl w:ilvl="6" w:tplc="9AD2EC64">
      <w:start w:val="1"/>
      <w:numFmt w:val="bullet"/>
      <w:lvlText w:val=""/>
      <w:lvlJc w:val="left"/>
      <w:pPr>
        <w:ind w:left="5040" w:hanging="360"/>
      </w:pPr>
      <w:rPr>
        <w:rFonts w:ascii="Symbol" w:hAnsi="Symbol" w:hint="default"/>
      </w:rPr>
    </w:lvl>
    <w:lvl w:ilvl="7" w:tplc="3E06CF88">
      <w:start w:val="1"/>
      <w:numFmt w:val="bullet"/>
      <w:lvlText w:val="o"/>
      <w:lvlJc w:val="left"/>
      <w:pPr>
        <w:ind w:left="5760" w:hanging="360"/>
      </w:pPr>
      <w:rPr>
        <w:rFonts w:ascii="Courier New" w:hAnsi="Courier New" w:hint="default"/>
      </w:rPr>
    </w:lvl>
    <w:lvl w:ilvl="8" w:tplc="197E6FB4">
      <w:start w:val="1"/>
      <w:numFmt w:val="bullet"/>
      <w:lvlText w:val=""/>
      <w:lvlJc w:val="left"/>
      <w:pPr>
        <w:ind w:left="6480" w:hanging="360"/>
      </w:pPr>
      <w:rPr>
        <w:rFonts w:ascii="Wingdings" w:hAnsi="Wingdings" w:hint="default"/>
      </w:rPr>
    </w:lvl>
  </w:abstractNum>
  <w:abstractNum w:abstractNumId="6" w15:restartNumberingAfterBreak="0">
    <w:nsid w:val="290736FF"/>
    <w:multiLevelType w:val="hybridMultilevel"/>
    <w:tmpl w:val="130A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E16AB"/>
    <w:multiLevelType w:val="hybridMultilevel"/>
    <w:tmpl w:val="A47A45BC"/>
    <w:lvl w:ilvl="0" w:tplc="B6428672">
      <w:start w:val="1"/>
      <w:numFmt w:val="bullet"/>
      <w:lvlText w:val=""/>
      <w:lvlJc w:val="left"/>
      <w:pPr>
        <w:ind w:left="720" w:hanging="360"/>
      </w:pPr>
      <w:rPr>
        <w:rFonts w:ascii="Symbol" w:hAnsi="Symbol" w:hint="default"/>
      </w:rPr>
    </w:lvl>
    <w:lvl w:ilvl="1" w:tplc="2BEA345C">
      <w:start w:val="1"/>
      <w:numFmt w:val="bullet"/>
      <w:lvlText w:val="o"/>
      <w:lvlJc w:val="left"/>
      <w:pPr>
        <w:ind w:left="1440" w:hanging="360"/>
      </w:pPr>
      <w:rPr>
        <w:rFonts w:ascii="Courier New" w:hAnsi="Courier New" w:hint="default"/>
      </w:rPr>
    </w:lvl>
    <w:lvl w:ilvl="2" w:tplc="36829670">
      <w:start w:val="1"/>
      <w:numFmt w:val="bullet"/>
      <w:lvlText w:val=""/>
      <w:lvlJc w:val="left"/>
      <w:pPr>
        <w:ind w:left="2160" w:hanging="360"/>
      </w:pPr>
      <w:rPr>
        <w:rFonts w:ascii="Wingdings" w:hAnsi="Wingdings" w:hint="default"/>
      </w:rPr>
    </w:lvl>
    <w:lvl w:ilvl="3" w:tplc="BF362C2C">
      <w:start w:val="1"/>
      <w:numFmt w:val="bullet"/>
      <w:lvlText w:val=""/>
      <w:lvlJc w:val="left"/>
      <w:pPr>
        <w:ind w:left="2880" w:hanging="360"/>
      </w:pPr>
      <w:rPr>
        <w:rFonts w:ascii="Symbol" w:hAnsi="Symbol" w:hint="default"/>
      </w:rPr>
    </w:lvl>
    <w:lvl w:ilvl="4" w:tplc="F4285DFE">
      <w:start w:val="1"/>
      <w:numFmt w:val="bullet"/>
      <w:lvlText w:val="o"/>
      <w:lvlJc w:val="left"/>
      <w:pPr>
        <w:ind w:left="3600" w:hanging="360"/>
      </w:pPr>
      <w:rPr>
        <w:rFonts w:ascii="Courier New" w:hAnsi="Courier New" w:hint="default"/>
      </w:rPr>
    </w:lvl>
    <w:lvl w:ilvl="5" w:tplc="5C524382">
      <w:start w:val="1"/>
      <w:numFmt w:val="bullet"/>
      <w:lvlText w:val=""/>
      <w:lvlJc w:val="left"/>
      <w:pPr>
        <w:ind w:left="4320" w:hanging="360"/>
      </w:pPr>
      <w:rPr>
        <w:rFonts w:ascii="Wingdings" w:hAnsi="Wingdings" w:hint="default"/>
      </w:rPr>
    </w:lvl>
    <w:lvl w:ilvl="6" w:tplc="46C666B6">
      <w:start w:val="1"/>
      <w:numFmt w:val="bullet"/>
      <w:lvlText w:val=""/>
      <w:lvlJc w:val="left"/>
      <w:pPr>
        <w:ind w:left="5040" w:hanging="360"/>
      </w:pPr>
      <w:rPr>
        <w:rFonts w:ascii="Symbol" w:hAnsi="Symbol" w:hint="default"/>
      </w:rPr>
    </w:lvl>
    <w:lvl w:ilvl="7" w:tplc="AE6E3D20">
      <w:start w:val="1"/>
      <w:numFmt w:val="bullet"/>
      <w:lvlText w:val="o"/>
      <w:lvlJc w:val="left"/>
      <w:pPr>
        <w:ind w:left="5760" w:hanging="360"/>
      </w:pPr>
      <w:rPr>
        <w:rFonts w:ascii="Courier New" w:hAnsi="Courier New" w:hint="default"/>
      </w:rPr>
    </w:lvl>
    <w:lvl w:ilvl="8" w:tplc="61440D34">
      <w:start w:val="1"/>
      <w:numFmt w:val="bullet"/>
      <w:lvlText w:val=""/>
      <w:lvlJc w:val="left"/>
      <w:pPr>
        <w:ind w:left="6480" w:hanging="360"/>
      </w:pPr>
      <w:rPr>
        <w:rFonts w:ascii="Wingdings" w:hAnsi="Wingdings" w:hint="default"/>
      </w:rPr>
    </w:lvl>
  </w:abstractNum>
  <w:abstractNum w:abstractNumId="8" w15:restartNumberingAfterBreak="0">
    <w:nsid w:val="2C7A7D6D"/>
    <w:multiLevelType w:val="hybridMultilevel"/>
    <w:tmpl w:val="2F72A290"/>
    <w:lvl w:ilvl="0" w:tplc="0770AD8A">
      <w:start w:val="1"/>
      <w:numFmt w:val="bullet"/>
      <w:lvlText w:val=""/>
      <w:lvlJc w:val="left"/>
      <w:pPr>
        <w:ind w:left="720" w:hanging="360"/>
      </w:pPr>
      <w:rPr>
        <w:rFonts w:ascii="Symbol" w:hAnsi="Symbol" w:hint="default"/>
      </w:rPr>
    </w:lvl>
    <w:lvl w:ilvl="1" w:tplc="05943B12">
      <w:start w:val="1"/>
      <w:numFmt w:val="bullet"/>
      <w:lvlText w:val="o"/>
      <w:lvlJc w:val="left"/>
      <w:pPr>
        <w:ind w:left="1440" w:hanging="360"/>
      </w:pPr>
      <w:rPr>
        <w:rFonts w:ascii="Courier New" w:hAnsi="Courier New" w:hint="default"/>
      </w:rPr>
    </w:lvl>
    <w:lvl w:ilvl="2" w:tplc="881889DE">
      <w:start w:val="1"/>
      <w:numFmt w:val="bullet"/>
      <w:lvlText w:val=""/>
      <w:lvlJc w:val="left"/>
      <w:pPr>
        <w:ind w:left="2160" w:hanging="360"/>
      </w:pPr>
      <w:rPr>
        <w:rFonts w:ascii="Wingdings" w:hAnsi="Wingdings" w:hint="default"/>
      </w:rPr>
    </w:lvl>
    <w:lvl w:ilvl="3" w:tplc="7FEC13F8">
      <w:start w:val="1"/>
      <w:numFmt w:val="bullet"/>
      <w:lvlText w:val=""/>
      <w:lvlJc w:val="left"/>
      <w:pPr>
        <w:ind w:left="2880" w:hanging="360"/>
      </w:pPr>
      <w:rPr>
        <w:rFonts w:ascii="Symbol" w:hAnsi="Symbol" w:hint="default"/>
      </w:rPr>
    </w:lvl>
    <w:lvl w:ilvl="4" w:tplc="7C4CEED2">
      <w:start w:val="1"/>
      <w:numFmt w:val="bullet"/>
      <w:lvlText w:val="o"/>
      <w:lvlJc w:val="left"/>
      <w:pPr>
        <w:ind w:left="3600" w:hanging="360"/>
      </w:pPr>
      <w:rPr>
        <w:rFonts w:ascii="Courier New" w:hAnsi="Courier New" w:hint="default"/>
      </w:rPr>
    </w:lvl>
    <w:lvl w:ilvl="5" w:tplc="A148BBB6">
      <w:start w:val="1"/>
      <w:numFmt w:val="bullet"/>
      <w:lvlText w:val=""/>
      <w:lvlJc w:val="left"/>
      <w:pPr>
        <w:ind w:left="4320" w:hanging="360"/>
      </w:pPr>
      <w:rPr>
        <w:rFonts w:ascii="Wingdings" w:hAnsi="Wingdings" w:hint="default"/>
      </w:rPr>
    </w:lvl>
    <w:lvl w:ilvl="6" w:tplc="DA3A6694">
      <w:start w:val="1"/>
      <w:numFmt w:val="bullet"/>
      <w:lvlText w:val=""/>
      <w:lvlJc w:val="left"/>
      <w:pPr>
        <w:ind w:left="5040" w:hanging="360"/>
      </w:pPr>
      <w:rPr>
        <w:rFonts w:ascii="Symbol" w:hAnsi="Symbol" w:hint="default"/>
      </w:rPr>
    </w:lvl>
    <w:lvl w:ilvl="7" w:tplc="D7D23568">
      <w:start w:val="1"/>
      <w:numFmt w:val="bullet"/>
      <w:lvlText w:val="o"/>
      <w:lvlJc w:val="left"/>
      <w:pPr>
        <w:ind w:left="5760" w:hanging="360"/>
      </w:pPr>
      <w:rPr>
        <w:rFonts w:ascii="Courier New" w:hAnsi="Courier New" w:hint="default"/>
      </w:rPr>
    </w:lvl>
    <w:lvl w:ilvl="8" w:tplc="4220562A">
      <w:start w:val="1"/>
      <w:numFmt w:val="bullet"/>
      <w:lvlText w:val=""/>
      <w:lvlJc w:val="left"/>
      <w:pPr>
        <w:ind w:left="6480" w:hanging="360"/>
      </w:pPr>
      <w:rPr>
        <w:rFonts w:ascii="Wingdings" w:hAnsi="Wingdings" w:hint="default"/>
      </w:rPr>
    </w:lvl>
  </w:abstractNum>
  <w:abstractNum w:abstractNumId="9" w15:restartNumberingAfterBreak="0">
    <w:nsid w:val="4ED50143"/>
    <w:multiLevelType w:val="hybridMultilevel"/>
    <w:tmpl w:val="2244CD70"/>
    <w:lvl w:ilvl="0" w:tplc="D1B80870">
      <w:start w:val="1"/>
      <w:numFmt w:val="bullet"/>
      <w:lvlText w:val=""/>
      <w:lvlJc w:val="left"/>
      <w:pPr>
        <w:ind w:left="720" w:hanging="360"/>
      </w:pPr>
      <w:rPr>
        <w:rFonts w:ascii="Symbol" w:hAnsi="Symbol" w:hint="default"/>
      </w:rPr>
    </w:lvl>
    <w:lvl w:ilvl="1" w:tplc="17B6F246">
      <w:start w:val="1"/>
      <w:numFmt w:val="bullet"/>
      <w:lvlText w:val="o"/>
      <w:lvlJc w:val="left"/>
      <w:pPr>
        <w:ind w:left="1440" w:hanging="360"/>
      </w:pPr>
      <w:rPr>
        <w:rFonts w:ascii="Courier New" w:hAnsi="Courier New" w:hint="default"/>
      </w:rPr>
    </w:lvl>
    <w:lvl w:ilvl="2" w:tplc="1618D8A0">
      <w:start w:val="1"/>
      <w:numFmt w:val="bullet"/>
      <w:lvlText w:val=""/>
      <w:lvlJc w:val="left"/>
      <w:pPr>
        <w:ind w:left="2160" w:hanging="360"/>
      </w:pPr>
      <w:rPr>
        <w:rFonts w:ascii="Wingdings" w:hAnsi="Wingdings" w:hint="default"/>
      </w:rPr>
    </w:lvl>
    <w:lvl w:ilvl="3" w:tplc="0B063AD8">
      <w:start w:val="1"/>
      <w:numFmt w:val="bullet"/>
      <w:lvlText w:val=""/>
      <w:lvlJc w:val="left"/>
      <w:pPr>
        <w:ind w:left="2880" w:hanging="360"/>
      </w:pPr>
      <w:rPr>
        <w:rFonts w:ascii="Symbol" w:hAnsi="Symbol" w:hint="default"/>
      </w:rPr>
    </w:lvl>
    <w:lvl w:ilvl="4" w:tplc="D3F4BFE2">
      <w:start w:val="1"/>
      <w:numFmt w:val="bullet"/>
      <w:lvlText w:val="o"/>
      <w:lvlJc w:val="left"/>
      <w:pPr>
        <w:ind w:left="3600" w:hanging="360"/>
      </w:pPr>
      <w:rPr>
        <w:rFonts w:ascii="Courier New" w:hAnsi="Courier New" w:hint="default"/>
      </w:rPr>
    </w:lvl>
    <w:lvl w:ilvl="5" w:tplc="F0A8E110">
      <w:start w:val="1"/>
      <w:numFmt w:val="bullet"/>
      <w:lvlText w:val=""/>
      <w:lvlJc w:val="left"/>
      <w:pPr>
        <w:ind w:left="4320" w:hanging="360"/>
      </w:pPr>
      <w:rPr>
        <w:rFonts w:ascii="Wingdings" w:hAnsi="Wingdings" w:hint="default"/>
      </w:rPr>
    </w:lvl>
    <w:lvl w:ilvl="6" w:tplc="C532AEAA">
      <w:start w:val="1"/>
      <w:numFmt w:val="bullet"/>
      <w:lvlText w:val=""/>
      <w:lvlJc w:val="left"/>
      <w:pPr>
        <w:ind w:left="5040" w:hanging="360"/>
      </w:pPr>
      <w:rPr>
        <w:rFonts w:ascii="Symbol" w:hAnsi="Symbol" w:hint="default"/>
      </w:rPr>
    </w:lvl>
    <w:lvl w:ilvl="7" w:tplc="54DE3570">
      <w:start w:val="1"/>
      <w:numFmt w:val="bullet"/>
      <w:lvlText w:val="o"/>
      <w:lvlJc w:val="left"/>
      <w:pPr>
        <w:ind w:left="5760" w:hanging="360"/>
      </w:pPr>
      <w:rPr>
        <w:rFonts w:ascii="Courier New" w:hAnsi="Courier New" w:hint="default"/>
      </w:rPr>
    </w:lvl>
    <w:lvl w:ilvl="8" w:tplc="59E2A73C">
      <w:start w:val="1"/>
      <w:numFmt w:val="bullet"/>
      <w:lvlText w:val=""/>
      <w:lvlJc w:val="left"/>
      <w:pPr>
        <w:ind w:left="6480" w:hanging="360"/>
      </w:pPr>
      <w:rPr>
        <w:rFonts w:ascii="Wingdings" w:hAnsi="Wingdings" w:hint="default"/>
      </w:rPr>
    </w:lvl>
  </w:abstractNum>
  <w:abstractNum w:abstractNumId="10" w15:restartNumberingAfterBreak="0">
    <w:nsid w:val="5845170B"/>
    <w:multiLevelType w:val="hybridMultilevel"/>
    <w:tmpl w:val="4D66CB7E"/>
    <w:lvl w:ilvl="0" w:tplc="59349844">
      <w:start w:val="1"/>
      <w:numFmt w:val="bullet"/>
      <w:lvlText w:val=""/>
      <w:lvlJc w:val="left"/>
      <w:pPr>
        <w:ind w:left="720" w:hanging="360"/>
      </w:pPr>
      <w:rPr>
        <w:rFonts w:ascii="Symbol" w:hAnsi="Symbol" w:hint="default"/>
      </w:rPr>
    </w:lvl>
    <w:lvl w:ilvl="1" w:tplc="171A9642">
      <w:start w:val="1"/>
      <w:numFmt w:val="bullet"/>
      <w:lvlText w:val="o"/>
      <w:lvlJc w:val="left"/>
      <w:pPr>
        <w:ind w:left="1440" w:hanging="360"/>
      </w:pPr>
      <w:rPr>
        <w:rFonts w:ascii="Courier New" w:hAnsi="Courier New" w:hint="default"/>
      </w:rPr>
    </w:lvl>
    <w:lvl w:ilvl="2" w:tplc="F9C6C830">
      <w:start w:val="1"/>
      <w:numFmt w:val="bullet"/>
      <w:lvlText w:val=""/>
      <w:lvlJc w:val="left"/>
      <w:pPr>
        <w:ind w:left="2160" w:hanging="360"/>
      </w:pPr>
      <w:rPr>
        <w:rFonts w:ascii="Wingdings" w:hAnsi="Wingdings" w:hint="default"/>
      </w:rPr>
    </w:lvl>
    <w:lvl w:ilvl="3" w:tplc="824AEDD8">
      <w:start w:val="1"/>
      <w:numFmt w:val="bullet"/>
      <w:lvlText w:val=""/>
      <w:lvlJc w:val="left"/>
      <w:pPr>
        <w:ind w:left="2880" w:hanging="360"/>
      </w:pPr>
      <w:rPr>
        <w:rFonts w:ascii="Symbol" w:hAnsi="Symbol" w:hint="default"/>
      </w:rPr>
    </w:lvl>
    <w:lvl w:ilvl="4" w:tplc="176AB8D6">
      <w:start w:val="1"/>
      <w:numFmt w:val="bullet"/>
      <w:lvlText w:val="o"/>
      <w:lvlJc w:val="left"/>
      <w:pPr>
        <w:ind w:left="3600" w:hanging="360"/>
      </w:pPr>
      <w:rPr>
        <w:rFonts w:ascii="Courier New" w:hAnsi="Courier New" w:hint="default"/>
      </w:rPr>
    </w:lvl>
    <w:lvl w:ilvl="5" w:tplc="948C2A20">
      <w:start w:val="1"/>
      <w:numFmt w:val="bullet"/>
      <w:lvlText w:val=""/>
      <w:lvlJc w:val="left"/>
      <w:pPr>
        <w:ind w:left="4320" w:hanging="360"/>
      </w:pPr>
      <w:rPr>
        <w:rFonts w:ascii="Wingdings" w:hAnsi="Wingdings" w:hint="default"/>
      </w:rPr>
    </w:lvl>
    <w:lvl w:ilvl="6" w:tplc="86C25328">
      <w:start w:val="1"/>
      <w:numFmt w:val="bullet"/>
      <w:lvlText w:val=""/>
      <w:lvlJc w:val="left"/>
      <w:pPr>
        <w:ind w:left="5040" w:hanging="360"/>
      </w:pPr>
      <w:rPr>
        <w:rFonts w:ascii="Symbol" w:hAnsi="Symbol" w:hint="default"/>
      </w:rPr>
    </w:lvl>
    <w:lvl w:ilvl="7" w:tplc="8AD8F096">
      <w:start w:val="1"/>
      <w:numFmt w:val="bullet"/>
      <w:lvlText w:val="o"/>
      <w:lvlJc w:val="left"/>
      <w:pPr>
        <w:ind w:left="5760" w:hanging="360"/>
      </w:pPr>
      <w:rPr>
        <w:rFonts w:ascii="Courier New" w:hAnsi="Courier New" w:hint="default"/>
      </w:rPr>
    </w:lvl>
    <w:lvl w:ilvl="8" w:tplc="2CC61080">
      <w:start w:val="1"/>
      <w:numFmt w:val="bullet"/>
      <w:lvlText w:val=""/>
      <w:lvlJc w:val="left"/>
      <w:pPr>
        <w:ind w:left="6480" w:hanging="360"/>
      </w:pPr>
      <w:rPr>
        <w:rFonts w:ascii="Wingdings" w:hAnsi="Wingdings" w:hint="default"/>
      </w:rPr>
    </w:lvl>
  </w:abstractNum>
  <w:abstractNum w:abstractNumId="11" w15:restartNumberingAfterBreak="0">
    <w:nsid w:val="5E7D2913"/>
    <w:multiLevelType w:val="hybridMultilevel"/>
    <w:tmpl w:val="E12CDE16"/>
    <w:lvl w:ilvl="0" w:tplc="AC585818">
      <w:start w:val="1"/>
      <w:numFmt w:val="bullet"/>
      <w:lvlText w:val=""/>
      <w:lvlJc w:val="left"/>
      <w:pPr>
        <w:ind w:left="720" w:hanging="360"/>
      </w:pPr>
      <w:rPr>
        <w:rFonts w:ascii="Symbol" w:hAnsi="Symbol" w:hint="default"/>
      </w:rPr>
    </w:lvl>
    <w:lvl w:ilvl="1" w:tplc="2B466516">
      <w:start w:val="1"/>
      <w:numFmt w:val="bullet"/>
      <w:lvlText w:val="o"/>
      <w:lvlJc w:val="left"/>
      <w:pPr>
        <w:ind w:left="1440" w:hanging="360"/>
      </w:pPr>
      <w:rPr>
        <w:rFonts w:ascii="Courier New" w:hAnsi="Courier New" w:hint="default"/>
      </w:rPr>
    </w:lvl>
    <w:lvl w:ilvl="2" w:tplc="575A8BCE">
      <w:start w:val="1"/>
      <w:numFmt w:val="bullet"/>
      <w:lvlText w:val=""/>
      <w:lvlJc w:val="left"/>
      <w:pPr>
        <w:ind w:left="2160" w:hanging="360"/>
      </w:pPr>
      <w:rPr>
        <w:rFonts w:ascii="Wingdings" w:hAnsi="Wingdings" w:hint="default"/>
      </w:rPr>
    </w:lvl>
    <w:lvl w:ilvl="3" w:tplc="CD5E1956">
      <w:start w:val="1"/>
      <w:numFmt w:val="bullet"/>
      <w:lvlText w:val=""/>
      <w:lvlJc w:val="left"/>
      <w:pPr>
        <w:ind w:left="2880" w:hanging="360"/>
      </w:pPr>
      <w:rPr>
        <w:rFonts w:ascii="Symbol" w:hAnsi="Symbol" w:hint="default"/>
      </w:rPr>
    </w:lvl>
    <w:lvl w:ilvl="4" w:tplc="58E6CD62">
      <w:start w:val="1"/>
      <w:numFmt w:val="bullet"/>
      <w:lvlText w:val="o"/>
      <w:lvlJc w:val="left"/>
      <w:pPr>
        <w:ind w:left="3600" w:hanging="360"/>
      </w:pPr>
      <w:rPr>
        <w:rFonts w:ascii="Courier New" w:hAnsi="Courier New" w:hint="default"/>
      </w:rPr>
    </w:lvl>
    <w:lvl w:ilvl="5" w:tplc="D9426F2A">
      <w:start w:val="1"/>
      <w:numFmt w:val="bullet"/>
      <w:lvlText w:val=""/>
      <w:lvlJc w:val="left"/>
      <w:pPr>
        <w:ind w:left="4320" w:hanging="360"/>
      </w:pPr>
      <w:rPr>
        <w:rFonts w:ascii="Wingdings" w:hAnsi="Wingdings" w:hint="default"/>
      </w:rPr>
    </w:lvl>
    <w:lvl w:ilvl="6" w:tplc="2DF4784E">
      <w:start w:val="1"/>
      <w:numFmt w:val="bullet"/>
      <w:lvlText w:val=""/>
      <w:lvlJc w:val="left"/>
      <w:pPr>
        <w:ind w:left="5040" w:hanging="360"/>
      </w:pPr>
      <w:rPr>
        <w:rFonts w:ascii="Symbol" w:hAnsi="Symbol" w:hint="default"/>
      </w:rPr>
    </w:lvl>
    <w:lvl w:ilvl="7" w:tplc="B0C8695A">
      <w:start w:val="1"/>
      <w:numFmt w:val="bullet"/>
      <w:lvlText w:val="o"/>
      <w:lvlJc w:val="left"/>
      <w:pPr>
        <w:ind w:left="5760" w:hanging="360"/>
      </w:pPr>
      <w:rPr>
        <w:rFonts w:ascii="Courier New" w:hAnsi="Courier New" w:hint="default"/>
      </w:rPr>
    </w:lvl>
    <w:lvl w:ilvl="8" w:tplc="2DCA2134">
      <w:start w:val="1"/>
      <w:numFmt w:val="bullet"/>
      <w:lvlText w:val=""/>
      <w:lvlJc w:val="left"/>
      <w:pPr>
        <w:ind w:left="6480" w:hanging="360"/>
      </w:pPr>
      <w:rPr>
        <w:rFonts w:ascii="Wingdings" w:hAnsi="Wingdings" w:hint="default"/>
      </w:rPr>
    </w:lvl>
  </w:abstractNum>
  <w:abstractNum w:abstractNumId="12" w15:restartNumberingAfterBreak="0">
    <w:nsid w:val="607B0F14"/>
    <w:multiLevelType w:val="hybridMultilevel"/>
    <w:tmpl w:val="3DF6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461DE5"/>
    <w:multiLevelType w:val="hybridMultilevel"/>
    <w:tmpl w:val="10E43D0E"/>
    <w:lvl w:ilvl="0" w:tplc="D5EEC886">
      <w:start w:val="1"/>
      <w:numFmt w:val="bullet"/>
      <w:lvlText w:val=""/>
      <w:lvlJc w:val="left"/>
      <w:pPr>
        <w:ind w:left="720" w:hanging="360"/>
      </w:pPr>
      <w:rPr>
        <w:rFonts w:ascii="Symbol" w:hAnsi="Symbol" w:hint="default"/>
      </w:rPr>
    </w:lvl>
    <w:lvl w:ilvl="1" w:tplc="3E4440E2">
      <w:start w:val="1"/>
      <w:numFmt w:val="bullet"/>
      <w:lvlText w:val="o"/>
      <w:lvlJc w:val="left"/>
      <w:pPr>
        <w:ind w:left="1440" w:hanging="360"/>
      </w:pPr>
      <w:rPr>
        <w:rFonts w:ascii="Courier New" w:hAnsi="Courier New" w:hint="default"/>
      </w:rPr>
    </w:lvl>
    <w:lvl w:ilvl="2" w:tplc="7340C482">
      <w:start w:val="1"/>
      <w:numFmt w:val="bullet"/>
      <w:lvlText w:val=""/>
      <w:lvlJc w:val="left"/>
      <w:pPr>
        <w:ind w:left="2160" w:hanging="360"/>
      </w:pPr>
      <w:rPr>
        <w:rFonts w:ascii="Wingdings" w:hAnsi="Wingdings" w:hint="default"/>
      </w:rPr>
    </w:lvl>
    <w:lvl w:ilvl="3" w:tplc="52946706">
      <w:start w:val="1"/>
      <w:numFmt w:val="bullet"/>
      <w:lvlText w:val=""/>
      <w:lvlJc w:val="left"/>
      <w:pPr>
        <w:ind w:left="2880" w:hanging="360"/>
      </w:pPr>
      <w:rPr>
        <w:rFonts w:ascii="Symbol" w:hAnsi="Symbol" w:hint="default"/>
      </w:rPr>
    </w:lvl>
    <w:lvl w:ilvl="4" w:tplc="C178B232">
      <w:start w:val="1"/>
      <w:numFmt w:val="bullet"/>
      <w:lvlText w:val="o"/>
      <w:lvlJc w:val="left"/>
      <w:pPr>
        <w:ind w:left="3600" w:hanging="360"/>
      </w:pPr>
      <w:rPr>
        <w:rFonts w:ascii="Courier New" w:hAnsi="Courier New" w:hint="default"/>
      </w:rPr>
    </w:lvl>
    <w:lvl w:ilvl="5" w:tplc="DDB63F8A">
      <w:start w:val="1"/>
      <w:numFmt w:val="bullet"/>
      <w:lvlText w:val=""/>
      <w:lvlJc w:val="left"/>
      <w:pPr>
        <w:ind w:left="4320" w:hanging="360"/>
      </w:pPr>
      <w:rPr>
        <w:rFonts w:ascii="Wingdings" w:hAnsi="Wingdings" w:hint="default"/>
      </w:rPr>
    </w:lvl>
    <w:lvl w:ilvl="6" w:tplc="10144D84">
      <w:start w:val="1"/>
      <w:numFmt w:val="bullet"/>
      <w:lvlText w:val=""/>
      <w:lvlJc w:val="left"/>
      <w:pPr>
        <w:ind w:left="5040" w:hanging="360"/>
      </w:pPr>
      <w:rPr>
        <w:rFonts w:ascii="Symbol" w:hAnsi="Symbol" w:hint="default"/>
      </w:rPr>
    </w:lvl>
    <w:lvl w:ilvl="7" w:tplc="35288AA8">
      <w:start w:val="1"/>
      <w:numFmt w:val="bullet"/>
      <w:lvlText w:val="o"/>
      <w:lvlJc w:val="left"/>
      <w:pPr>
        <w:ind w:left="5760" w:hanging="360"/>
      </w:pPr>
      <w:rPr>
        <w:rFonts w:ascii="Courier New" w:hAnsi="Courier New" w:hint="default"/>
      </w:rPr>
    </w:lvl>
    <w:lvl w:ilvl="8" w:tplc="CE3ED840">
      <w:start w:val="1"/>
      <w:numFmt w:val="bullet"/>
      <w:lvlText w:val=""/>
      <w:lvlJc w:val="left"/>
      <w:pPr>
        <w:ind w:left="6480" w:hanging="360"/>
      </w:pPr>
      <w:rPr>
        <w:rFonts w:ascii="Wingdings" w:hAnsi="Wingdings" w:hint="default"/>
      </w:rPr>
    </w:lvl>
  </w:abstractNum>
  <w:abstractNum w:abstractNumId="14" w15:restartNumberingAfterBreak="0">
    <w:nsid w:val="64A56AFC"/>
    <w:multiLevelType w:val="hybridMultilevel"/>
    <w:tmpl w:val="3752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66983"/>
    <w:multiLevelType w:val="hybridMultilevel"/>
    <w:tmpl w:val="6D2C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4407E"/>
    <w:multiLevelType w:val="hybridMultilevel"/>
    <w:tmpl w:val="EA28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74213"/>
    <w:multiLevelType w:val="hybridMultilevel"/>
    <w:tmpl w:val="27069E1A"/>
    <w:lvl w:ilvl="0" w:tplc="B860E576">
      <w:start w:val="1"/>
      <w:numFmt w:val="bullet"/>
      <w:lvlText w:val=""/>
      <w:lvlJc w:val="left"/>
      <w:pPr>
        <w:ind w:left="720" w:hanging="360"/>
      </w:pPr>
      <w:rPr>
        <w:rFonts w:ascii="Symbol" w:hAnsi="Symbol" w:hint="default"/>
      </w:rPr>
    </w:lvl>
    <w:lvl w:ilvl="1" w:tplc="7296590E">
      <w:start w:val="1"/>
      <w:numFmt w:val="bullet"/>
      <w:lvlText w:val="o"/>
      <w:lvlJc w:val="left"/>
      <w:pPr>
        <w:ind w:left="1440" w:hanging="360"/>
      </w:pPr>
      <w:rPr>
        <w:rFonts w:ascii="Courier New" w:hAnsi="Courier New" w:hint="default"/>
      </w:rPr>
    </w:lvl>
    <w:lvl w:ilvl="2" w:tplc="CD1E6FF0">
      <w:start w:val="1"/>
      <w:numFmt w:val="bullet"/>
      <w:lvlText w:val=""/>
      <w:lvlJc w:val="left"/>
      <w:pPr>
        <w:ind w:left="2160" w:hanging="360"/>
      </w:pPr>
      <w:rPr>
        <w:rFonts w:ascii="Wingdings" w:hAnsi="Wingdings" w:hint="default"/>
      </w:rPr>
    </w:lvl>
    <w:lvl w:ilvl="3" w:tplc="BAFA968A">
      <w:start w:val="1"/>
      <w:numFmt w:val="bullet"/>
      <w:lvlText w:val=""/>
      <w:lvlJc w:val="left"/>
      <w:pPr>
        <w:ind w:left="2880" w:hanging="360"/>
      </w:pPr>
      <w:rPr>
        <w:rFonts w:ascii="Symbol" w:hAnsi="Symbol" w:hint="default"/>
      </w:rPr>
    </w:lvl>
    <w:lvl w:ilvl="4" w:tplc="A2AC2CF4">
      <w:start w:val="1"/>
      <w:numFmt w:val="bullet"/>
      <w:lvlText w:val="o"/>
      <w:lvlJc w:val="left"/>
      <w:pPr>
        <w:ind w:left="3600" w:hanging="360"/>
      </w:pPr>
      <w:rPr>
        <w:rFonts w:ascii="Courier New" w:hAnsi="Courier New" w:hint="default"/>
      </w:rPr>
    </w:lvl>
    <w:lvl w:ilvl="5" w:tplc="D8A6DA7C">
      <w:start w:val="1"/>
      <w:numFmt w:val="bullet"/>
      <w:lvlText w:val=""/>
      <w:lvlJc w:val="left"/>
      <w:pPr>
        <w:ind w:left="4320" w:hanging="360"/>
      </w:pPr>
      <w:rPr>
        <w:rFonts w:ascii="Wingdings" w:hAnsi="Wingdings" w:hint="default"/>
      </w:rPr>
    </w:lvl>
    <w:lvl w:ilvl="6" w:tplc="76C83D70">
      <w:start w:val="1"/>
      <w:numFmt w:val="bullet"/>
      <w:lvlText w:val=""/>
      <w:lvlJc w:val="left"/>
      <w:pPr>
        <w:ind w:left="5040" w:hanging="360"/>
      </w:pPr>
      <w:rPr>
        <w:rFonts w:ascii="Symbol" w:hAnsi="Symbol" w:hint="default"/>
      </w:rPr>
    </w:lvl>
    <w:lvl w:ilvl="7" w:tplc="4DEA6C7A">
      <w:start w:val="1"/>
      <w:numFmt w:val="bullet"/>
      <w:lvlText w:val="o"/>
      <w:lvlJc w:val="left"/>
      <w:pPr>
        <w:ind w:left="5760" w:hanging="360"/>
      </w:pPr>
      <w:rPr>
        <w:rFonts w:ascii="Courier New" w:hAnsi="Courier New" w:hint="default"/>
      </w:rPr>
    </w:lvl>
    <w:lvl w:ilvl="8" w:tplc="FE20B412">
      <w:start w:val="1"/>
      <w:numFmt w:val="bullet"/>
      <w:lvlText w:val=""/>
      <w:lvlJc w:val="left"/>
      <w:pPr>
        <w:ind w:left="6480" w:hanging="360"/>
      </w:pPr>
      <w:rPr>
        <w:rFonts w:ascii="Wingdings" w:hAnsi="Wingdings" w:hint="default"/>
      </w:rPr>
    </w:lvl>
  </w:abstractNum>
  <w:abstractNum w:abstractNumId="18" w15:restartNumberingAfterBreak="0">
    <w:nsid w:val="78261C0D"/>
    <w:multiLevelType w:val="hybridMultilevel"/>
    <w:tmpl w:val="8A2C2CB8"/>
    <w:lvl w:ilvl="0" w:tplc="D960FA40">
      <w:start w:val="1"/>
      <w:numFmt w:val="bullet"/>
      <w:lvlText w:val=""/>
      <w:lvlJc w:val="left"/>
      <w:pPr>
        <w:ind w:left="720" w:hanging="360"/>
      </w:pPr>
      <w:rPr>
        <w:rFonts w:ascii="Symbol" w:hAnsi="Symbol" w:hint="default"/>
      </w:rPr>
    </w:lvl>
    <w:lvl w:ilvl="1" w:tplc="FDAC3B84">
      <w:start w:val="1"/>
      <w:numFmt w:val="bullet"/>
      <w:lvlText w:val="o"/>
      <w:lvlJc w:val="left"/>
      <w:pPr>
        <w:ind w:left="1440" w:hanging="360"/>
      </w:pPr>
      <w:rPr>
        <w:rFonts w:ascii="Courier New" w:hAnsi="Courier New" w:hint="default"/>
      </w:rPr>
    </w:lvl>
    <w:lvl w:ilvl="2" w:tplc="A5B6E930">
      <w:start w:val="1"/>
      <w:numFmt w:val="bullet"/>
      <w:lvlText w:val=""/>
      <w:lvlJc w:val="left"/>
      <w:pPr>
        <w:ind w:left="2160" w:hanging="360"/>
      </w:pPr>
      <w:rPr>
        <w:rFonts w:ascii="Wingdings" w:hAnsi="Wingdings" w:hint="default"/>
      </w:rPr>
    </w:lvl>
    <w:lvl w:ilvl="3" w:tplc="9EC2F028">
      <w:start w:val="1"/>
      <w:numFmt w:val="bullet"/>
      <w:lvlText w:val=""/>
      <w:lvlJc w:val="left"/>
      <w:pPr>
        <w:ind w:left="2880" w:hanging="360"/>
      </w:pPr>
      <w:rPr>
        <w:rFonts w:ascii="Symbol" w:hAnsi="Symbol" w:hint="default"/>
      </w:rPr>
    </w:lvl>
    <w:lvl w:ilvl="4" w:tplc="BD969B58">
      <w:start w:val="1"/>
      <w:numFmt w:val="bullet"/>
      <w:lvlText w:val="o"/>
      <w:lvlJc w:val="left"/>
      <w:pPr>
        <w:ind w:left="3600" w:hanging="360"/>
      </w:pPr>
      <w:rPr>
        <w:rFonts w:ascii="Courier New" w:hAnsi="Courier New" w:hint="default"/>
      </w:rPr>
    </w:lvl>
    <w:lvl w:ilvl="5" w:tplc="F470FFAA">
      <w:start w:val="1"/>
      <w:numFmt w:val="bullet"/>
      <w:lvlText w:val=""/>
      <w:lvlJc w:val="left"/>
      <w:pPr>
        <w:ind w:left="4320" w:hanging="360"/>
      </w:pPr>
      <w:rPr>
        <w:rFonts w:ascii="Wingdings" w:hAnsi="Wingdings" w:hint="default"/>
      </w:rPr>
    </w:lvl>
    <w:lvl w:ilvl="6" w:tplc="CDA48CFE">
      <w:start w:val="1"/>
      <w:numFmt w:val="bullet"/>
      <w:lvlText w:val=""/>
      <w:lvlJc w:val="left"/>
      <w:pPr>
        <w:ind w:left="5040" w:hanging="360"/>
      </w:pPr>
      <w:rPr>
        <w:rFonts w:ascii="Symbol" w:hAnsi="Symbol" w:hint="default"/>
      </w:rPr>
    </w:lvl>
    <w:lvl w:ilvl="7" w:tplc="9188A02A">
      <w:start w:val="1"/>
      <w:numFmt w:val="bullet"/>
      <w:lvlText w:val="o"/>
      <w:lvlJc w:val="left"/>
      <w:pPr>
        <w:ind w:left="5760" w:hanging="360"/>
      </w:pPr>
      <w:rPr>
        <w:rFonts w:ascii="Courier New" w:hAnsi="Courier New" w:hint="default"/>
      </w:rPr>
    </w:lvl>
    <w:lvl w:ilvl="8" w:tplc="11B805EC">
      <w:start w:val="1"/>
      <w:numFmt w:val="bullet"/>
      <w:lvlText w:val=""/>
      <w:lvlJc w:val="left"/>
      <w:pPr>
        <w:ind w:left="6480" w:hanging="360"/>
      </w:pPr>
      <w:rPr>
        <w:rFonts w:ascii="Wingdings" w:hAnsi="Wingdings" w:hint="default"/>
      </w:rPr>
    </w:lvl>
  </w:abstractNum>
  <w:num w:numId="1" w16cid:durableId="1741445251">
    <w:abstractNumId w:val="5"/>
  </w:num>
  <w:num w:numId="2" w16cid:durableId="702438670">
    <w:abstractNumId w:val="4"/>
  </w:num>
  <w:num w:numId="3" w16cid:durableId="132648095">
    <w:abstractNumId w:val="11"/>
  </w:num>
  <w:num w:numId="4" w16cid:durableId="825560102">
    <w:abstractNumId w:val="0"/>
  </w:num>
  <w:num w:numId="5" w16cid:durableId="884146392">
    <w:abstractNumId w:val="13"/>
  </w:num>
  <w:num w:numId="6" w16cid:durableId="1516308748">
    <w:abstractNumId w:val="7"/>
  </w:num>
  <w:num w:numId="7" w16cid:durableId="2051149079">
    <w:abstractNumId w:val="10"/>
  </w:num>
  <w:num w:numId="8" w16cid:durableId="18704471">
    <w:abstractNumId w:val="17"/>
  </w:num>
  <w:num w:numId="9" w16cid:durableId="1221600066">
    <w:abstractNumId w:val="8"/>
  </w:num>
  <w:num w:numId="10" w16cid:durableId="2027515237">
    <w:abstractNumId w:val="9"/>
  </w:num>
  <w:num w:numId="11" w16cid:durableId="437214591">
    <w:abstractNumId w:val="18"/>
  </w:num>
  <w:num w:numId="12" w16cid:durableId="353969452">
    <w:abstractNumId w:val="2"/>
  </w:num>
  <w:num w:numId="13" w16cid:durableId="138765078">
    <w:abstractNumId w:val="1"/>
  </w:num>
  <w:num w:numId="14" w16cid:durableId="1911572706">
    <w:abstractNumId w:val="3"/>
  </w:num>
  <w:num w:numId="15" w16cid:durableId="1582594081">
    <w:abstractNumId w:val="15"/>
  </w:num>
  <w:num w:numId="16" w16cid:durableId="573979042">
    <w:abstractNumId w:val="6"/>
  </w:num>
  <w:num w:numId="17" w16cid:durableId="1143765960">
    <w:abstractNumId w:val="16"/>
  </w:num>
  <w:num w:numId="18" w16cid:durableId="1121998892">
    <w:abstractNumId w:val="14"/>
  </w:num>
  <w:num w:numId="19" w16cid:durableId="538903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4A"/>
    <w:rsid w:val="000708EF"/>
    <w:rsid w:val="0008582A"/>
    <w:rsid w:val="000F4ABE"/>
    <w:rsid w:val="00107E43"/>
    <w:rsid w:val="00143F3F"/>
    <w:rsid w:val="00161E68"/>
    <w:rsid w:val="0019718B"/>
    <w:rsid w:val="00207129"/>
    <w:rsid w:val="0021768F"/>
    <w:rsid w:val="00282F44"/>
    <w:rsid w:val="00295680"/>
    <w:rsid w:val="002A1CF3"/>
    <w:rsid w:val="002F72AB"/>
    <w:rsid w:val="003303F1"/>
    <w:rsid w:val="00384617"/>
    <w:rsid w:val="003D4874"/>
    <w:rsid w:val="004B2EAC"/>
    <w:rsid w:val="005053D1"/>
    <w:rsid w:val="00533230"/>
    <w:rsid w:val="00541D08"/>
    <w:rsid w:val="00561ECD"/>
    <w:rsid w:val="005C1237"/>
    <w:rsid w:val="00661FDD"/>
    <w:rsid w:val="00687BEE"/>
    <w:rsid w:val="00701D9B"/>
    <w:rsid w:val="007379D2"/>
    <w:rsid w:val="007A2121"/>
    <w:rsid w:val="007B0C47"/>
    <w:rsid w:val="0082501C"/>
    <w:rsid w:val="008759D1"/>
    <w:rsid w:val="008B28DD"/>
    <w:rsid w:val="00946E66"/>
    <w:rsid w:val="00967FA2"/>
    <w:rsid w:val="00A04486"/>
    <w:rsid w:val="00AF0EBE"/>
    <w:rsid w:val="00B0093F"/>
    <w:rsid w:val="00BB5848"/>
    <w:rsid w:val="00BB5A1C"/>
    <w:rsid w:val="00CE6429"/>
    <w:rsid w:val="00CF1ED7"/>
    <w:rsid w:val="00CF47D8"/>
    <w:rsid w:val="00D86863"/>
    <w:rsid w:val="00DA103B"/>
    <w:rsid w:val="00DC76A9"/>
    <w:rsid w:val="00E34D0B"/>
    <w:rsid w:val="00E4434A"/>
    <w:rsid w:val="00E971B8"/>
    <w:rsid w:val="00F47BCC"/>
    <w:rsid w:val="00F53CE5"/>
    <w:rsid w:val="00F63202"/>
    <w:rsid w:val="00F66400"/>
    <w:rsid w:val="00FA47F4"/>
    <w:rsid w:val="00FC11F5"/>
    <w:rsid w:val="00FF2460"/>
    <w:rsid w:val="0E0FF4C3"/>
    <w:rsid w:val="1E8994AE"/>
    <w:rsid w:val="24FDB832"/>
    <w:rsid w:val="3C5A37D7"/>
    <w:rsid w:val="555CB084"/>
    <w:rsid w:val="674EE92C"/>
    <w:rsid w:val="69B15506"/>
    <w:rsid w:val="6CB60800"/>
    <w:rsid w:val="716A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4426"/>
  <w15:chartTrackingRefBased/>
  <w15:docId w15:val="{1EC94A0B-EA31-4821-9566-FFE1544F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44"/>
    <w:pPr>
      <w:spacing w:line="360" w:lineRule="auto"/>
    </w:pPr>
    <w:rPr>
      <w:rFonts w:ascii="Arial" w:hAnsi="Arial"/>
      <w:sz w:val="24"/>
    </w:rPr>
  </w:style>
  <w:style w:type="paragraph" w:styleId="Heading1">
    <w:name w:val="heading 1"/>
    <w:aliases w:val="Main Content"/>
    <w:basedOn w:val="Normal"/>
    <w:next w:val="Normal"/>
    <w:link w:val="Heading1Char"/>
    <w:uiPriority w:val="9"/>
    <w:qFormat/>
    <w:rsid w:val="00295680"/>
    <w:pPr>
      <w:keepNext/>
      <w:keepLines/>
      <w:spacing w:before="240" w:after="0"/>
      <w:outlineLvl w:val="0"/>
    </w:pPr>
    <w:rPr>
      <w:rFonts w:eastAsiaTheme="majorEastAsia" w:cstheme="majorBidi"/>
      <w:color w:val="000000" w:themeColor="text1"/>
      <w:szCs w:val="32"/>
    </w:rPr>
  </w:style>
  <w:style w:type="paragraph" w:styleId="Heading2">
    <w:name w:val="heading 2"/>
    <w:aliases w:val="Title Page"/>
    <w:basedOn w:val="Normal"/>
    <w:next w:val="Normal"/>
    <w:link w:val="Heading2Char"/>
    <w:uiPriority w:val="9"/>
    <w:unhideWhenUsed/>
    <w:qFormat/>
    <w:rsid w:val="00282F44"/>
    <w:pPr>
      <w:keepNext/>
      <w:keepLines/>
      <w:spacing w:before="40" w:after="0"/>
      <w:outlineLvl w:val="1"/>
    </w:pPr>
    <w:rPr>
      <w:rFonts w:eastAsiaTheme="majorEastAsia" w:cstheme="majorBidi"/>
      <w:b/>
      <w:color w:val="000000" w:themeColor="text1"/>
      <w:sz w:val="4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ontent Char"/>
    <w:basedOn w:val="DefaultParagraphFont"/>
    <w:link w:val="Heading1"/>
    <w:uiPriority w:val="9"/>
    <w:rsid w:val="00295680"/>
    <w:rPr>
      <w:rFonts w:ascii="Arial" w:eastAsiaTheme="majorEastAsia" w:hAnsi="Arial" w:cstheme="majorBidi"/>
      <w:color w:val="000000" w:themeColor="text1"/>
      <w:sz w:val="24"/>
      <w:szCs w:val="32"/>
    </w:rPr>
  </w:style>
  <w:style w:type="character" w:customStyle="1" w:styleId="Heading2Char">
    <w:name w:val="Heading 2 Char"/>
    <w:aliases w:val="Title Page Char"/>
    <w:basedOn w:val="DefaultParagraphFont"/>
    <w:link w:val="Heading2"/>
    <w:uiPriority w:val="9"/>
    <w:rsid w:val="00282F44"/>
    <w:rPr>
      <w:rFonts w:ascii="Arial" w:eastAsiaTheme="majorEastAsia" w:hAnsi="Arial" w:cstheme="majorBidi"/>
      <w:b/>
      <w:color w:val="000000" w:themeColor="text1"/>
      <w:sz w:val="44"/>
      <w:szCs w:val="26"/>
    </w:rPr>
  </w:style>
  <w:style w:type="paragraph" w:styleId="NoSpacing">
    <w:name w:val="No Spacing"/>
    <w:aliases w:val="Section Header"/>
    <w:next w:val="Normal"/>
    <w:uiPriority w:val="1"/>
    <w:qFormat/>
    <w:rsid w:val="00282F44"/>
    <w:pPr>
      <w:spacing w:after="0" w:line="360" w:lineRule="auto"/>
    </w:pPr>
    <w:rPr>
      <w:rFonts w:ascii="Arial" w:hAnsi="Arial"/>
      <w:b/>
      <w:sz w:val="28"/>
    </w:rPr>
  </w:style>
  <w:style w:type="paragraph" w:styleId="Header">
    <w:name w:val="header"/>
    <w:basedOn w:val="Normal"/>
    <w:link w:val="Head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E6429"/>
  </w:style>
  <w:style w:type="paragraph" w:styleId="Footer">
    <w:name w:val="footer"/>
    <w:basedOn w:val="Normal"/>
    <w:link w:val="FooterChar"/>
    <w:uiPriority w:val="99"/>
    <w:unhideWhenUsed/>
    <w:rsid w:val="00CE6429"/>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E6429"/>
  </w:style>
  <w:style w:type="paragraph" w:customStyle="1" w:styleId="Default">
    <w:name w:val="Default"/>
    <w:basedOn w:val="Normal"/>
    <w:uiPriority w:val="1"/>
    <w:rsid w:val="1E8994AE"/>
    <w:pPr>
      <w:spacing w:after="0"/>
    </w:pPr>
    <w:rPr>
      <w:rFonts w:cs="Arial"/>
      <w:color w:val="000000" w:themeColor="text1"/>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2F72AB"/>
    <w:rPr>
      <w:color w:val="954F72" w:themeColor="followedHyperlink"/>
      <w:u w:val="single"/>
    </w:rPr>
  </w:style>
  <w:style w:type="character" w:styleId="CommentReference">
    <w:name w:val="annotation reference"/>
    <w:basedOn w:val="DefaultParagraphFont"/>
    <w:uiPriority w:val="99"/>
    <w:semiHidden/>
    <w:unhideWhenUsed/>
    <w:rsid w:val="00DA103B"/>
    <w:rPr>
      <w:sz w:val="16"/>
      <w:szCs w:val="16"/>
    </w:rPr>
  </w:style>
  <w:style w:type="paragraph" w:styleId="CommentText">
    <w:name w:val="annotation text"/>
    <w:basedOn w:val="Normal"/>
    <w:link w:val="CommentTextChar"/>
    <w:uiPriority w:val="99"/>
    <w:unhideWhenUsed/>
    <w:rsid w:val="00DA103B"/>
    <w:pPr>
      <w:spacing w:line="240" w:lineRule="auto"/>
    </w:pPr>
    <w:rPr>
      <w:sz w:val="20"/>
      <w:szCs w:val="20"/>
    </w:rPr>
  </w:style>
  <w:style w:type="character" w:customStyle="1" w:styleId="CommentTextChar">
    <w:name w:val="Comment Text Char"/>
    <w:basedOn w:val="DefaultParagraphFont"/>
    <w:link w:val="CommentText"/>
    <w:uiPriority w:val="99"/>
    <w:rsid w:val="00DA103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A103B"/>
    <w:rPr>
      <w:b/>
      <w:bCs/>
    </w:rPr>
  </w:style>
  <w:style w:type="character" w:customStyle="1" w:styleId="CommentSubjectChar">
    <w:name w:val="Comment Subject Char"/>
    <w:basedOn w:val="CommentTextChar"/>
    <w:link w:val="CommentSubject"/>
    <w:uiPriority w:val="99"/>
    <w:semiHidden/>
    <w:rsid w:val="00DA103B"/>
    <w:rPr>
      <w:rFonts w:ascii="Arial" w:hAnsi="Arial"/>
      <w:b/>
      <w:bCs/>
      <w:sz w:val="20"/>
      <w:szCs w:val="20"/>
    </w:rPr>
  </w:style>
  <w:style w:type="character" w:styleId="UnresolvedMention">
    <w:name w:val="Unresolved Mention"/>
    <w:basedOn w:val="DefaultParagraphFont"/>
    <w:uiPriority w:val="99"/>
    <w:semiHidden/>
    <w:unhideWhenUsed/>
    <w:rsid w:val="00217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1200">
      <w:bodyDiv w:val="1"/>
      <w:marLeft w:val="0"/>
      <w:marRight w:val="0"/>
      <w:marTop w:val="0"/>
      <w:marBottom w:val="0"/>
      <w:divBdr>
        <w:top w:val="none" w:sz="0" w:space="0" w:color="auto"/>
        <w:left w:val="none" w:sz="0" w:space="0" w:color="auto"/>
        <w:bottom w:val="none" w:sz="0" w:space="0" w:color="auto"/>
        <w:right w:val="none" w:sz="0" w:space="0" w:color="auto"/>
      </w:divBdr>
    </w:div>
    <w:div w:id="14270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wcsu.chis.administration@nhs.net" TargetMode="External"/><Relationship Id="rId18" Type="http://schemas.openxmlformats.org/officeDocument/2006/relationships/hyperlink" Target="https://www.nottinghamcity.gov.uk/privacy-stat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ophie.Coldrick@nottinghamcity.gov.uk" TargetMode="External"/><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data.protectionofficer@nottinghamcity.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ttinghamcity.gov.uk/privacy-statement/" TargetMode="External"/><Relationship Id="rId5" Type="http://schemas.openxmlformats.org/officeDocument/2006/relationships/styles" Target="styles.xml"/><Relationship Id="rId15" Type="http://schemas.openxmlformats.org/officeDocument/2006/relationships/hyperlink" Target="https://view.officeapps.live.com/op/view.aspx?src=https%3A%2F%2Fwww.nottinghamcity.gov.uk%2Fmedia%2Fghydz3ih%2Fiar-public-view-14082025.xlsx&amp;wdOrigin=BROWSELINK"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transform.england.nhs.uk%2Finformation-governance%2Fguidance%2Frecords-management-code%2F&amp;data=05%7C02%7Cdaniel.skurok%40nottinghamcity.gov.uk%7C36d8863ca39a48f03bfb08ddcb79ba2c%7Caa3611bd13ac47ac820700fb9ea44ede%7C0%7C0%7C638890445892850966%7CUnknown%7CTWFpbGZsb3d8eyJFbXB0eU1hcGkiOnRydWUsIlYiOiIwLjAuMDAwMCIsIlAiOiJXaW4zMiIsIkFOIjoiTWFpbCIsIldUIjoyfQ%3D%3D%7C0%7C%7C%7C&amp;sdata=jbkYHPxOXV2GeGLLh5tw2nAKZJsBZhC%2FXp%2FrVtfdkGE%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E346061B7434AA3375AD342B2A1E3" ma:contentTypeVersion="18" ma:contentTypeDescription="Create a new document." ma:contentTypeScope="" ma:versionID="a5c15063dd27eaecf8125af5fb1c5d3b">
  <xsd:schema xmlns:xsd="http://www.w3.org/2001/XMLSchema" xmlns:xs="http://www.w3.org/2001/XMLSchema" xmlns:p="http://schemas.microsoft.com/office/2006/metadata/properties" xmlns:ns2="0d17293b-bd93-422b-90b9-2dc9ee12b171" xmlns:ns3="7321cc35-efc3-4615-8355-8948560584c5" targetNamespace="http://schemas.microsoft.com/office/2006/metadata/properties" ma:root="true" ma:fieldsID="4fde3dbfbefcd6a10ac51c5e8a5ad6e6" ns2:_="" ns3:_="">
    <xsd:import namespace="0d17293b-bd93-422b-90b9-2dc9ee12b171"/>
    <xsd:import namespace="7321cc35-efc3-4615-8355-8948560584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7293b-bd93-422b-90b9-2dc9ee12b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21cc35-efc3-4615-8355-8948560584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60d242-e19d-4fc0-b582-76ab5f529e9e}" ma:internalName="TaxCatchAll" ma:showField="CatchAllData" ma:web="7321cc35-efc3-4615-8355-8948560584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21cc35-efc3-4615-8355-8948560584c5" xsi:nil="true"/>
    <lcf76f155ced4ddcb4097134ff3c332f xmlns="0d17293b-bd93-422b-90b9-2dc9ee12b1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6D5120-FF03-4BFB-8984-3BE7263432A3}">
  <ds:schemaRefs>
    <ds:schemaRef ds:uri="http://schemas.microsoft.com/sharepoint/v3/contenttype/forms"/>
  </ds:schemaRefs>
</ds:datastoreItem>
</file>

<file path=customXml/itemProps2.xml><?xml version="1.0" encoding="utf-8"?>
<ds:datastoreItem xmlns:ds="http://schemas.openxmlformats.org/officeDocument/2006/customXml" ds:itemID="{C40D672E-5EFC-4626-98B5-99AF43811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7293b-bd93-422b-90b9-2dc9ee12b171"/>
    <ds:schemaRef ds:uri="7321cc35-efc3-4615-8355-894856058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BA0C6-7116-4915-8643-B4E76D571B05}">
  <ds:schemaRef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493add32-6b9b-4d0d-af18-97c807cd00be"/>
    <ds:schemaRef ds:uri="http://purl.org/dc/dcmitype/"/>
    <ds:schemaRef ds:uri="7321cc35-efc3-4615-8355-8948560584c5"/>
    <ds:schemaRef ds:uri="0d17293b-bd93-422b-90b9-2dc9ee12b17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Burns</dc:creator>
  <cp:keywords/>
  <dc:description/>
  <cp:lastModifiedBy>Jeremy Lyncook</cp:lastModifiedBy>
  <cp:revision>4</cp:revision>
  <dcterms:created xsi:type="dcterms:W3CDTF">2025-09-26T09:45:00Z</dcterms:created>
  <dcterms:modified xsi:type="dcterms:W3CDTF">2025-09-26T09:51:00Z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0x01010094EE346061B7434AA3375AD342B2A1E3</vt:lpwstr>
  </property>
</Properties>
</file>